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page" w:horzAnchor="page" w:tblpX="9501" w:tblpY="1411"/>
        <w:tblW w:w="3063" w:type="pct"/>
        <w:tblBorders>
          <w:top w:val="single" w:sz="36" w:space="0" w:color="9BBB59" w:themeColor="accent3"/>
          <w:bottom w:val="single" w:sz="36" w:space="0" w:color="9BBB59" w:themeColor="accent3"/>
          <w:insideH w:val="single" w:sz="36" w:space="0" w:color="9BBB59" w:themeColor="accent3"/>
        </w:tblBorders>
        <w:tblCellMar>
          <w:top w:w="360" w:type="dxa"/>
          <w:left w:w="115" w:type="dxa"/>
          <w:bottom w:w="360" w:type="dxa"/>
          <w:right w:w="115" w:type="dxa"/>
        </w:tblCellMar>
        <w:tblLook w:val="04A0"/>
      </w:tblPr>
      <w:tblGrid>
        <w:gridCol w:w="4331"/>
      </w:tblGrid>
      <w:tr w:rsidR="000C06B8" w:rsidTr="000C06B8">
        <w:trPr>
          <w:trHeight w:val="3780"/>
        </w:trPr>
        <w:sdt>
          <w:sdtPr>
            <w:rPr>
              <w:rFonts w:asciiTheme="majorHAnsi" w:eastAsiaTheme="majorEastAsia" w:hAnsiTheme="majorHAnsi" w:cstheme="majorBidi"/>
              <w:sz w:val="96"/>
              <w:szCs w:val="96"/>
            </w:rPr>
            <w:alias w:val="Title"/>
            <w:id w:val="13553149"/>
            <w:placeholder>
              <w:docPart w:val="CC275E51D22B46BBB5A961142B61B711"/>
            </w:placeholder>
            <w:dataBinding w:prefixMappings="xmlns:ns0='http://schemas.openxmlformats.org/package/2006/metadata/core-properties' xmlns:ns1='http://purl.org/dc/elements/1.1/'" w:xpath="/ns0:coreProperties[1]/ns1:title[1]" w:storeItemID="{6C3C8BC8-F283-45AE-878A-BAB7291924A1}"/>
            <w:text/>
          </w:sdtPr>
          <w:sdtContent>
            <w:tc>
              <w:tcPr>
                <w:tcW w:w="0" w:type="auto"/>
              </w:tcPr>
              <w:p w:rsidR="000C06B8" w:rsidRDefault="00F36F76" w:rsidP="00C32D12">
                <w:pPr>
                  <w:pStyle w:val="NoSpacing"/>
                  <w:rPr>
                    <w:rFonts w:asciiTheme="majorHAnsi" w:eastAsiaTheme="majorEastAsia" w:hAnsiTheme="majorHAnsi" w:cstheme="majorBidi"/>
                    <w:sz w:val="72"/>
                    <w:szCs w:val="72"/>
                  </w:rPr>
                </w:pPr>
                <w:r>
                  <w:rPr>
                    <w:rFonts w:asciiTheme="majorHAnsi" w:eastAsiaTheme="majorEastAsia" w:hAnsiTheme="majorHAnsi" w:cstheme="majorBidi"/>
                    <w:sz w:val="96"/>
                    <w:szCs w:val="96"/>
                  </w:rPr>
                  <w:t>Byram Township 201</w:t>
                </w:r>
                <w:r w:rsidR="00C32D12">
                  <w:rPr>
                    <w:rFonts w:asciiTheme="majorHAnsi" w:eastAsiaTheme="majorEastAsia" w:hAnsiTheme="majorHAnsi" w:cstheme="majorBidi"/>
                    <w:sz w:val="96"/>
                    <w:szCs w:val="96"/>
                  </w:rPr>
                  <w:t>4</w:t>
                </w:r>
                <w:r>
                  <w:rPr>
                    <w:rFonts w:asciiTheme="majorHAnsi" w:eastAsiaTheme="majorEastAsia" w:hAnsiTheme="majorHAnsi" w:cstheme="majorBidi"/>
                    <w:sz w:val="96"/>
                    <w:szCs w:val="96"/>
                  </w:rPr>
                  <w:t xml:space="preserve"> Annual Report</w:t>
                </w:r>
              </w:p>
            </w:tc>
          </w:sdtContent>
        </w:sdt>
      </w:tr>
      <w:tr w:rsidR="000C06B8" w:rsidTr="000C06B8">
        <w:trPr>
          <w:trHeight w:val="516"/>
        </w:trPr>
        <w:sdt>
          <w:sdtPr>
            <w:rPr>
              <w:sz w:val="28"/>
              <w:szCs w:val="28"/>
            </w:rPr>
            <w:alias w:val="Author"/>
            <w:id w:val="13553158"/>
            <w:placeholder>
              <w:docPart w:val="A008B1CDE3C8484EAE7D0A49C95763BB"/>
            </w:placeholder>
            <w:dataBinding w:prefixMappings="xmlns:ns0='http://schemas.openxmlformats.org/package/2006/metadata/core-properties' xmlns:ns1='http://purl.org/dc/elements/1.1/'" w:xpath="/ns0:coreProperties[1]/ns1:creator[1]" w:storeItemID="{6C3C8BC8-F283-45AE-878A-BAB7291924A1}"/>
            <w:text/>
          </w:sdtPr>
          <w:sdtContent>
            <w:tc>
              <w:tcPr>
                <w:tcW w:w="0" w:type="auto"/>
              </w:tcPr>
              <w:p w:rsidR="000C06B8" w:rsidRDefault="00C10E50" w:rsidP="00A61B68">
                <w:pPr>
                  <w:pStyle w:val="NoSpacing"/>
                  <w:rPr>
                    <w:sz w:val="28"/>
                    <w:szCs w:val="28"/>
                  </w:rPr>
                </w:pPr>
                <w:r>
                  <w:rPr>
                    <w:sz w:val="28"/>
                    <w:szCs w:val="28"/>
                  </w:rPr>
                  <w:t>Comp</w:t>
                </w:r>
                <w:r w:rsidR="00A61B68">
                  <w:rPr>
                    <w:sz w:val="28"/>
                    <w:szCs w:val="28"/>
                  </w:rPr>
                  <w:t>i</w:t>
                </w:r>
                <w:r>
                  <w:rPr>
                    <w:sz w:val="28"/>
                    <w:szCs w:val="28"/>
                  </w:rPr>
                  <w:t>led</w:t>
                </w:r>
                <w:r w:rsidR="000C06B8">
                  <w:rPr>
                    <w:sz w:val="28"/>
                    <w:szCs w:val="28"/>
                  </w:rPr>
                  <w:t xml:space="preserve"> by Cindy Church</w:t>
                </w:r>
              </w:p>
            </w:tc>
          </w:sdtContent>
        </w:sdt>
      </w:tr>
    </w:tbl>
    <w:p w:rsidR="00D73F25" w:rsidRDefault="00D73F25" w:rsidP="00D73F25"/>
    <w:p w:rsidR="00D73F25" w:rsidRDefault="007F7D8E" w:rsidP="00D73F25">
      <w:r>
        <w:rPr>
          <w:noProof/>
          <w:lang w:eastAsia="en-US"/>
        </w:rPr>
        <w:drawing>
          <wp:anchor distT="0" distB="0" distL="114300" distR="114300" simplePos="0" relativeHeight="251659264" behindDoc="1" locked="0" layoutInCell="1" allowOverlap="1">
            <wp:simplePos x="0" y="0"/>
            <wp:positionH relativeFrom="column">
              <wp:posOffset>447675</wp:posOffset>
            </wp:positionH>
            <wp:positionV relativeFrom="paragraph">
              <wp:posOffset>38735</wp:posOffset>
            </wp:positionV>
            <wp:extent cx="4752975" cy="5372100"/>
            <wp:effectExtent l="19050" t="0" r="9525" b="0"/>
            <wp:wrapNone/>
            <wp:docPr id="2" name="Picture 2" descr="auto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o0"/>
                    <pic:cNvPicPr>
                      <a:picLocks noChangeAspect="1" noChangeArrowheads="1"/>
                    </pic:cNvPicPr>
                  </pic:nvPicPr>
                  <pic:blipFill>
                    <a:blip r:embed="rId8" cstate="print"/>
                    <a:srcRect/>
                    <a:stretch>
                      <a:fillRect/>
                    </a:stretch>
                  </pic:blipFill>
                  <pic:spPr bwMode="auto">
                    <a:xfrm>
                      <a:off x="0" y="0"/>
                      <a:ext cx="4752975" cy="5372100"/>
                    </a:xfrm>
                    <a:prstGeom prst="rect">
                      <a:avLst/>
                    </a:prstGeom>
                    <a:noFill/>
                    <a:ln w="9525">
                      <a:noFill/>
                      <a:miter lim="800000"/>
                      <a:headEnd/>
                      <a:tailEnd/>
                    </a:ln>
                  </pic:spPr>
                </pic:pic>
              </a:graphicData>
            </a:graphic>
          </wp:anchor>
        </w:drawing>
      </w:r>
    </w:p>
    <w:p w:rsidR="00D73FEA" w:rsidRDefault="00D73F25" w:rsidP="00D73FEA">
      <w:pPr>
        <w:pStyle w:val="Heading2"/>
        <w:jc w:val="center"/>
        <w:sectPr w:rsidR="00D73FEA" w:rsidSect="00CA48B3">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r>
        <w:br w:type="page"/>
      </w:r>
    </w:p>
    <w:p w:rsidR="00D73FEA" w:rsidRDefault="00D73FEA" w:rsidP="00D73FEA">
      <w:pPr>
        <w:pStyle w:val="Heading2"/>
        <w:jc w:val="center"/>
      </w:pPr>
    </w:p>
    <w:p w:rsidR="00D73FEA" w:rsidRDefault="00D73FEA" w:rsidP="00D73FEA">
      <w:pPr>
        <w:pStyle w:val="Heading2"/>
        <w:jc w:val="center"/>
        <w:sectPr w:rsidR="00D73FEA" w:rsidSect="00CA48B3">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num="3" w:space="720"/>
          <w:docGrid w:linePitch="360"/>
        </w:sectPr>
      </w:pPr>
    </w:p>
    <w:p w:rsidR="00D73FEA" w:rsidRDefault="00D73FEA" w:rsidP="00D73FEA">
      <w:pPr>
        <w:pStyle w:val="Heading2"/>
        <w:jc w:val="center"/>
      </w:pPr>
      <w:r>
        <w:lastRenderedPageBreak/>
        <w:t>BYRAM TOWNSHIP OFFICES</w:t>
      </w:r>
    </w:p>
    <w:p w:rsidR="00D73FEA" w:rsidRDefault="00D73FEA" w:rsidP="00D73FEA">
      <w:pPr>
        <w:rPr>
          <w:rFonts w:ascii="Arial" w:hAnsi="Arial" w:cs="Arial"/>
          <w:sz w:val="16"/>
        </w:rPr>
        <w:sectPr w:rsidR="00D73FEA" w:rsidSect="00CA48B3">
          <w:type w:val="continuous"/>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D73FEA" w:rsidRDefault="00D73FEA" w:rsidP="00D73FEA">
      <w:pPr>
        <w:rPr>
          <w:rFonts w:ascii="Arial" w:hAnsi="Arial" w:cs="Arial"/>
          <w:sz w:val="16"/>
        </w:rPr>
        <w:sectPr w:rsidR="00D73FEA" w:rsidSect="00CA48B3">
          <w:type w:val="continuous"/>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D73FEA" w:rsidRDefault="00D73FEA" w:rsidP="00D73FEA">
      <w:pPr>
        <w:rPr>
          <w:rFonts w:ascii="Arial" w:hAnsi="Arial" w:cs="Arial"/>
          <w:sz w:val="16"/>
        </w:rPr>
      </w:pPr>
    </w:p>
    <w:p w:rsidR="00D73FEA" w:rsidRDefault="00D73FEA" w:rsidP="00D73FEA">
      <w:pPr>
        <w:jc w:val="center"/>
        <w:rPr>
          <w:rFonts w:ascii="Arial" w:hAnsi="Arial" w:cs="Arial"/>
        </w:rPr>
        <w:sectPr w:rsidR="00D73FEA" w:rsidSect="00CA48B3">
          <w:type w:val="continuous"/>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num="3" w:space="720"/>
          <w:docGrid w:linePitch="360"/>
        </w:sectPr>
      </w:pPr>
    </w:p>
    <w:p w:rsidR="00D73FEA" w:rsidRDefault="00D73FEA" w:rsidP="00D73FEA">
      <w:pPr>
        <w:jc w:val="center"/>
        <w:rPr>
          <w:rFonts w:ascii="Arial" w:hAnsi="Arial" w:cs="Arial"/>
        </w:rPr>
      </w:pPr>
    </w:p>
    <w:p w:rsidR="00823B44" w:rsidRDefault="00823B44" w:rsidP="00D73FEA">
      <w:pPr>
        <w:jc w:val="center"/>
        <w:rPr>
          <w:rFonts w:ascii="Arial" w:hAnsi="Arial" w:cs="Arial"/>
        </w:rPr>
      </w:pPr>
    </w:p>
    <w:p w:rsidR="00605AF5" w:rsidRDefault="00605AF5" w:rsidP="00D73FEA">
      <w:pPr>
        <w:jc w:val="center"/>
        <w:rPr>
          <w:rFonts w:ascii="Arial" w:hAnsi="Arial" w:cs="Arial"/>
          <w:b/>
        </w:rPr>
      </w:pPr>
    </w:p>
    <w:p w:rsidR="00605AF5" w:rsidRDefault="00605AF5" w:rsidP="00D73FEA">
      <w:pPr>
        <w:jc w:val="center"/>
        <w:rPr>
          <w:rFonts w:ascii="Arial" w:hAnsi="Arial" w:cs="Arial"/>
          <w:b/>
        </w:rPr>
      </w:pPr>
    </w:p>
    <w:p w:rsidR="00D73FEA" w:rsidRPr="00D73FEA" w:rsidRDefault="00D73FEA" w:rsidP="00D73FEA">
      <w:pPr>
        <w:jc w:val="center"/>
        <w:rPr>
          <w:rFonts w:ascii="Arial" w:hAnsi="Arial" w:cs="Arial"/>
          <w:b/>
        </w:rPr>
      </w:pPr>
      <w:r w:rsidRPr="00D73FEA">
        <w:rPr>
          <w:rFonts w:ascii="Arial" w:hAnsi="Arial" w:cs="Arial"/>
          <w:b/>
        </w:rPr>
        <w:t>Hours of Operation:</w:t>
      </w:r>
    </w:p>
    <w:p w:rsidR="00D73FEA" w:rsidRDefault="00D73FEA" w:rsidP="00D73FEA">
      <w:pPr>
        <w:jc w:val="center"/>
        <w:rPr>
          <w:rFonts w:ascii="Arial" w:hAnsi="Arial" w:cs="Arial"/>
        </w:rPr>
      </w:pPr>
      <w:r>
        <w:rPr>
          <w:rFonts w:ascii="Arial" w:hAnsi="Arial" w:cs="Arial"/>
        </w:rPr>
        <w:t xml:space="preserve">  </w:t>
      </w:r>
      <w:proofErr w:type="gramStart"/>
      <w:r>
        <w:rPr>
          <w:rFonts w:ascii="Arial" w:hAnsi="Arial" w:cs="Arial"/>
        </w:rPr>
        <w:t>Monday – Friday, 8:30 a.m. – 4:30 p.m.</w:t>
      </w:r>
      <w:proofErr w:type="gramEnd"/>
    </w:p>
    <w:p w:rsidR="00D73FEA" w:rsidRDefault="00D73FEA" w:rsidP="00D73FEA">
      <w:pPr>
        <w:jc w:val="center"/>
        <w:rPr>
          <w:rFonts w:ascii="Arial" w:hAnsi="Arial" w:cs="Arial"/>
        </w:rPr>
      </w:pPr>
    </w:p>
    <w:p w:rsidR="00D73FEA" w:rsidRPr="00D73FEA" w:rsidRDefault="00D73FEA" w:rsidP="00D73FEA">
      <w:pPr>
        <w:jc w:val="center"/>
        <w:rPr>
          <w:rFonts w:ascii="Arial" w:hAnsi="Arial" w:cs="Arial"/>
          <w:b/>
        </w:rPr>
      </w:pPr>
      <w:r w:rsidRPr="00D73FEA">
        <w:rPr>
          <w:rFonts w:ascii="Arial" w:hAnsi="Arial" w:cs="Arial"/>
          <w:b/>
        </w:rPr>
        <w:t>Construction Office:</w:t>
      </w:r>
    </w:p>
    <w:p w:rsidR="00D73FEA" w:rsidRDefault="00D73FEA" w:rsidP="00D73FEA">
      <w:pPr>
        <w:jc w:val="center"/>
        <w:rPr>
          <w:rFonts w:ascii="Arial" w:hAnsi="Arial" w:cs="Arial"/>
        </w:rPr>
      </w:pPr>
      <w:r>
        <w:rPr>
          <w:rFonts w:ascii="Arial" w:hAnsi="Arial" w:cs="Arial"/>
        </w:rPr>
        <w:t xml:space="preserve"> </w:t>
      </w:r>
      <w:proofErr w:type="gramStart"/>
      <w:r>
        <w:rPr>
          <w:rFonts w:ascii="Arial" w:hAnsi="Arial" w:cs="Arial"/>
        </w:rPr>
        <w:t>Monday – Friday</w:t>
      </w:r>
      <w:r w:rsidR="00A61B68">
        <w:rPr>
          <w:rFonts w:ascii="Arial" w:hAnsi="Arial" w:cs="Arial"/>
        </w:rPr>
        <w:t>,</w:t>
      </w:r>
      <w:r>
        <w:rPr>
          <w:rFonts w:ascii="Arial" w:hAnsi="Arial" w:cs="Arial"/>
        </w:rPr>
        <w:t xml:space="preserve"> 8:00 a.m. – </w:t>
      </w:r>
      <w:r w:rsidR="003D7F0E">
        <w:rPr>
          <w:rFonts w:ascii="Arial" w:hAnsi="Arial" w:cs="Arial"/>
        </w:rPr>
        <w:t>1</w:t>
      </w:r>
      <w:r>
        <w:rPr>
          <w:rFonts w:ascii="Arial" w:hAnsi="Arial" w:cs="Arial"/>
        </w:rPr>
        <w:t>:</w:t>
      </w:r>
      <w:r w:rsidR="003D7F0E">
        <w:rPr>
          <w:rFonts w:ascii="Arial" w:hAnsi="Arial" w:cs="Arial"/>
        </w:rPr>
        <w:t>3</w:t>
      </w:r>
      <w:r>
        <w:rPr>
          <w:rFonts w:ascii="Arial" w:hAnsi="Arial" w:cs="Arial"/>
        </w:rPr>
        <w:t>0 p.m.</w:t>
      </w:r>
      <w:proofErr w:type="gramEnd"/>
    </w:p>
    <w:p w:rsidR="00823B44" w:rsidRDefault="00823B44" w:rsidP="00D73FEA">
      <w:pPr>
        <w:jc w:val="center"/>
        <w:rPr>
          <w:rFonts w:ascii="Arial" w:hAnsi="Arial" w:cs="Arial"/>
        </w:rPr>
      </w:pPr>
    </w:p>
    <w:p w:rsidR="00823B44" w:rsidRPr="00823B44" w:rsidRDefault="0073423B" w:rsidP="00D73FEA">
      <w:pPr>
        <w:jc w:val="center"/>
        <w:rPr>
          <w:rFonts w:ascii="Arial" w:hAnsi="Arial" w:cs="Arial"/>
          <w:b/>
        </w:rPr>
      </w:pPr>
      <w:r>
        <w:rPr>
          <w:rFonts w:ascii="Arial" w:hAnsi="Arial" w:cs="Arial"/>
          <w:b/>
        </w:rPr>
        <w:t>Finance/</w:t>
      </w:r>
      <w:r w:rsidR="00823B44" w:rsidRPr="00823B44">
        <w:rPr>
          <w:rFonts w:ascii="Arial" w:hAnsi="Arial" w:cs="Arial"/>
          <w:b/>
        </w:rPr>
        <w:t>Tax Office:</w:t>
      </w:r>
    </w:p>
    <w:p w:rsidR="00823B44" w:rsidRDefault="00823B44" w:rsidP="00D73FEA">
      <w:pPr>
        <w:jc w:val="center"/>
        <w:rPr>
          <w:rFonts w:ascii="Arial" w:hAnsi="Arial" w:cs="Arial"/>
        </w:rPr>
      </w:pPr>
      <w:proofErr w:type="gramStart"/>
      <w:r>
        <w:rPr>
          <w:rFonts w:ascii="Arial" w:hAnsi="Arial" w:cs="Arial"/>
        </w:rPr>
        <w:t>Monday – Friday</w:t>
      </w:r>
      <w:r w:rsidR="00A61B68">
        <w:rPr>
          <w:rFonts w:ascii="Arial" w:hAnsi="Arial" w:cs="Arial"/>
        </w:rPr>
        <w:t>,</w:t>
      </w:r>
      <w:r>
        <w:rPr>
          <w:rFonts w:ascii="Arial" w:hAnsi="Arial" w:cs="Arial"/>
        </w:rPr>
        <w:t xml:space="preserve"> 8:30 a.m. – </w:t>
      </w:r>
      <w:r w:rsidR="003D7F0E">
        <w:rPr>
          <w:rFonts w:ascii="Arial" w:hAnsi="Arial" w:cs="Arial"/>
        </w:rPr>
        <w:t>3</w:t>
      </w:r>
      <w:r>
        <w:rPr>
          <w:rFonts w:ascii="Arial" w:hAnsi="Arial" w:cs="Arial"/>
        </w:rPr>
        <w:t>:30 p.m.</w:t>
      </w:r>
      <w:proofErr w:type="gramEnd"/>
    </w:p>
    <w:p w:rsidR="00D73FEA" w:rsidRPr="00D73FEA" w:rsidRDefault="00D73FEA" w:rsidP="00D73FEA">
      <w:pPr>
        <w:jc w:val="center"/>
        <w:rPr>
          <w:rFonts w:ascii="Arial" w:hAnsi="Arial" w:cs="Arial"/>
          <w:b/>
        </w:rPr>
      </w:pPr>
    </w:p>
    <w:p w:rsidR="00D73FEA" w:rsidRDefault="00D73FEA" w:rsidP="00D73FEA">
      <w:pPr>
        <w:jc w:val="center"/>
        <w:rPr>
          <w:rFonts w:ascii="Arial" w:hAnsi="Arial" w:cs="Arial"/>
        </w:rPr>
      </w:pPr>
      <w:r w:rsidRPr="00D73FEA">
        <w:rPr>
          <w:rFonts w:ascii="Arial" w:hAnsi="Arial" w:cs="Arial"/>
          <w:b/>
        </w:rPr>
        <w:t>Township Office General Phone Number:</w:t>
      </w:r>
      <w:r>
        <w:rPr>
          <w:rFonts w:ascii="Arial" w:hAnsi="Arial" w:cs="Arial"/>
        </w:rPr>
        <w:t xml:space="preserve"> 973-347-2500</w:t>
      </w:r>
    </w:p>
    <w:p w:rsidR="00D73FEA" w:rsidRPr="00D73FEA" w:rsidRDefault="00D73FEA" w:rsidP="00D73FEA">
      <w:pPr>
        <w:jc w:val="center"/>
        <w:rPr>
          <w:rFonts w:ascii="Arial" w:hAnsi="Arial" w:cs="Arial"/>
          <w:b/>
        </w:rPr>
      </w:pPr>
    </w:p>
    <w:p w:rsidR="00D73FEA" w:rsidRPr="00D73FEA" w:rsidRDefault="00D73FEA" w:rsidP="00D73FEA">
      <w:pPr>
        <w:jc w:val="center"/>
        <w:rPr>
          <w:rFonts w:ascii="Arial" w:hAnsi="Arial" w:cs="Arial"/>
          <w:b/>
        </w:rPr>
      </w:pPr>
      <w:r w:rsidRPr="00D73FEA">
        <w:rPr>
          <w:rFonts w:ascii="Arial" w:hAnsi="Arial" w:cs="Arial"/>
          <w:b/>
        </w:rPr>
        <w:t>Township Office General Fax Number:</w:t>
      </w:r>
    </w:p>
    <w:p w:rsidR="00D73FEA" w:rsidRDefault="00D73FEA" w:rsidP="00D73FEA">
      <w:pPr>
        <w:jc w:val="center"/>
        <w:rPr>
          <w:rFonts w:ascii="Arial" w:hAnsi="Arial" w:cs="Arial"/>
        </w:rPr>
      </w:pPr>
      <w:r>
        <w:rPr>
          <w:rFonts w:ascii="Arial" w:hAnsi="Arial" w:cs="Arial"/>
        </w:rPr>
        <w:t xml:space="preserve"> 973-347-0502</w:t>
      </w:r>
    </w:p>
    <w:p w:rsidR="00D73FEA" w:rsidRDefault="00D73FEA" w:rsidP="00D73FEA">
      <w:pPr>
        <w:jc w:val="center"/>
        <w:rPr>
          <w:rFonts w:ascii="Arial" w:hAnsi="Arial" w:cs="Arial"/>
        </w:rPr>
      </w:pPr>
    </w:p>
    <w:p w:rsidR="00D73FEA" w:rsidRPr="00D73FEA" w:rsidRDefault="00D73FEA" w:rsidP="00D73FEA">
      <w:pPr>
        <w:jc w:val="center"/>
        <w:rPr>
          <w:rFonts w:ascii="Arial" w:hAnsi="Arial" w:cs="Arial"/>
          <w:b/>
        </w:rPr>
      </w:pPr>
      <w:r w:rsidRPr="00D73FEA">
        <w:rPr>
          <w:rFonts w:ascii="Arial" w:hAnsi="Arial" w:cs="Arial"/>
          <w:b/>
        </w:rPr>
        <w:t>Township Website:</w:t>
      </w:r>
    </w:p>
    <w:p w:rsidR="00D73FEA" w:rsidRDefault="00D73FEA" w:rsidP="00D73FEA">
      <w:pPr>
        <w:jc w:val="center"/>
        <w:rPr>
          <w:rFonts w:ascii="Arial" w:hAnsi="Arial" w:cs="Arial"/>
        </w:rPr>
      </w:pPr>
      <w:r>
        <w:rPr>
          <w:rFonts w:ascii="Arial" w:hAnsi="Arial" w:cs="Arial"/>
        </w:rPr>
        <w:t xml:space="preserve">  www.ByramTwp.org</w:t>
      </w:r>
    </w:p>
    <w:p w:rsidR="00D73FEA" w:rsidRDefault="00D73FEA" w:rsidP="00D73FEA">
      <w:pPr>
        <w:jc w:val="center"/>
        <w:rPr>
          <w:rFonts w:ascii="Arial" w:hAnsi="Arial" w:cs="Arial"/>
          <w:sz w:val="18"/>
        </w:rPr>
      </w:pPr>
    </w:p>
    <w:p w:rsidR="00D73FEA" w:rsidRDefault="00D73FEA" w:rsidP="00D73FEA">
      <w:pPr>
        <w:jc w:val="center"/>
        <w:rPr>
          <w:rFonts w:ascii="Arial" w:hAnsi="Arial" w:cs="Arial"/>
          <w:sz w:val="18"/>
        </w:rPr>
      </w:pPr>
    </w:p>
    <w:p w:rsidR="00823B44" w:rsidRDefault="00823B44" w:rsidP="00D73FEA">
      <w:pPr>
        <w:jc w:val="center"/>
        <w:rPr>
          <w:rFonts w:ascii="Arial" w:hAnsi="Arial" w:cs="Arial"/>
          <w:b/>
        </w:rPr>
      </w:pPr>
    </w:p>
    <w:p w:rsidR="00823B44" w:rsidRDefault="00823B44" w:rsidP="00D73FEA">
      <w:pPr>
        <w:jc w:val="center"/>
        <w:rPr>
          <w:rFonts w:ascii="Arial" w:hAnsi="Arial" w:cs="Arial"/>
          <w:b/>
        </w:rPr>
      </w:pPr>
    </w:p>
    <w:p w:rsidR="00823B44" w:rsidRDefault="00823B44" w:rsidP="00D73FEA">
      <w:pPr>
        <w:jc w:val="center"/>
        <w:rPr>
          <w:rFonts w:ascii="Arial" w:hAnsi="Arial" w:cs="Arial"/>
          <w:b/>
        </w:rPr>
      </w:pPr>
    </w:p>
    <w:p w:rsidR="00823B44" w:rsidRDefault="00823B44" w:rsidP="00D73FEA">
      <w:pPr>
        <w:jc w:val="center"/>
        <w:rPr>
          <w:rFonts w:ascii="Arial" w:hAnsi="Arial" w:cs="Arial"/>
          <w:b/>
        </w:rPr>
      </w:pPr>
    </w:p>
    <w:p w:rsidR="00823B44" w:rsidRDefault="00823B44" w:rsidP="00D73FEA">
      <w:pPr>
        <w:jc w:val="center"/>
        <w:rPr>
          <w:rFonts w:ascii="Arial" w:hAnsi="Arial" w:cs="Arial"/>
          <w:b/>
        </w:rPr>
      </w:pPr>
    </w:p>
    <w:p w:rsidR="00605AF5" w:rsidRDefault="00B61473" w:rsidP="00D73FEA">
      <w:pPr>
        <w:jc w:val="center"/>
        <w:rPr>
          <w:rFonts w:ascii="Arial" w:hAnsi="Arial" w:cs="Arial"/>
          <w:b/>
        </w:rPr>
      </w:pPr>
      <w:r w:rsidRPr="00B61473">
        <w:rPr>
          <w:b/>
          <w:noProof/>
          <w:sz w:val="28"/>
          <w:szCs w:val="28"/>
          <w:lang w:eastAsia="en-US"/>
        </w:rPr>
        <w:pict>
          <v:shapetype id="_x0000_t202" coordsize="21600,21600" o:spt="202" path="m,l,21600r21600,l21600,xe">
            <v:stroke joinstyle="miter"/>
            <v:path gradientshapeok="t" o:connecttype="rect"/>
          </v:shapetype>
          <v:shape id="_x0000_s1026" type="#_x0000_t202" style="position:absolute;left:0;text-align:left;margin-left:93.75pt;margin-top:6.8pt;width:526.5pt;height:91.5pt;z-index:251660288">
            <v:textbox>
              <w:txbxContent>
                <w:p w:rsidR="00ED1241" w:rsidRPr="00D73FEA" w:rsidRDefault="00ED1241" w:rsidP="00823B44">
                  <w:pPr>
                    <w:jc w:val="center"/>
                    <w:rPr>
                      <w:rFonts w:ascii="Arial" w:hAnsi="Arial" w:cs="Arial"/>
                      <w:b/>
                    </w:rPr>
                  </w:pPr>
                  <w:r w:rsidRPr="00D73FEA">
                    <w:rPr>
                      <w:rFonts w:ascii="Arial" w:hAnsi="Arial" w:cs="Arial"/>
                      <w:b/>
                    </w:rPr>
                    <w:t>TOWNSHIP COUNCIL</w:t>
                  </w:r>
                </w:p>
                <w:p w:rsidR="00ED1241" w:rsidRDefault="00ED1241" w:rsidP="00823B44">
                  <w:pPr>
                    <w:jc w:val="center"/>
                    <w:rPr>
                      <w:rFonts w:ascii="Arial" w:hAnsi="Arial" w:cs="Arial"/>
                    </w:rPr>
                  </w:pPr>
                  <w:r>
                    <w:rPr>
                      <w:rFonts w:ascii="Arial" w:hAnsi="Arial" w:cs="Arial"/>
                    </w:rPr>
                    <w:t>James Oscovitch, Mayor</w:t>
                  </w:r>
                </w:p>
                <w:p w:rsidR="00ED1241" w:rsidRDefault="00ED1241" w:rsidP="00823B44">
                  <w:pPr>
                    <w:jc w:val="center"/>
                    <w:rPr>
                      <w:rFonts w:ascii="Arial" w:hAnsi="Arial" w:cs="Arial"/>
                    </w:rPr>
                  </w:pPr>
                  <w:r>
                    <w:rPr>
                      <w:rFonts w:ascii="Arial" w:hAnsi="Arial" w:cs="Arial"/>
                    </w:rPr>
                    <w:t>Marie Raffay</w:t>
                  </w:r>
                </w:p>
                <w:p w:rsidR="00ED1241" w:rsidRDefault="00ED1241" w:rsidP="00823B44">
                  <w:pPr>
                    <w:jc w:val="center"/>
                    <w:rPr>
                      <w:rFonts w:ascii="Arial" w:hAnsi="Arial" w:cs="Arial"/>
                    </w:rPr>
                  </w:pPr>
                  <w:r>
                    <w:rPr>
                      <w:rFonts w:ascii="Arial" w:hAnsi="Arial" w:cs="Arial"/>
                    </w:rPr>
                    <w:t>David Gray</w:t>
                  </w:r>
                </w:p>
                <w:p w:rsidR="00ED1241" w:rsidRDefault="00ED1241" w:rsidP="00823B44">
                  <w:pPr>
                    <w:jc w:val="center"/>
                    <w:rPr>
                      <w:rFonts w:ascii="Arial" w:hAnsi="Arial" w:cs="Arial"/>
                    </w:rPr>
                  </w:pPr>
                  <w:proofErr w:type="spellStart"/>
                  <w:r>
                    <w:rPr>
                      <w:rFonts w:ascii="Arial" w:hAnsi="Arial" w:cs="Arial"/>
                    </w:rPr>
                    <w:t>Nisha</w:t>
                  </w:r>
                  <w:proofErr w:type="spellEnd"/>
                  <w:r>
                    <w:rPr>
                      <w:rFonts w:ascii="Arial" w:hAnsi="Arial" w:cs="Arial"/>
                    </w:rPr>
                    <w:t xml:space="preserve"> </w:t>
                  </w:r>
                  <w:proofErr w:type="spellStart"/>
                  <w:r>
                    <w:rPr>
                      <w:rFonts w:ascii="Arial" w:hAnsi="Arial" w:cs="Arial"/>
                    </w:rPr>
                    <w:t>Kash</w:t>
                  </w:r>
                  <w:proofErr w:type="spellEnd"/>
                </w:p>
                <w:p w:rsidR="00ED1241" w:rsidRDefault="00ED1241" w:rsidP="00823B44">
                  <w:pPr>
                    <w:jc w:val="center"/>
                    <w:rPr>
                      <w:rFonts w:ascii="Arial" w:hAnsi="Arial" w:cs="Arial"/>
                    </w:rPr>
                  </w:pPr>
                  <w:r>
                    <w:rPr>
                      <w:rFonts w:ascii="Arial" w:hAnsi="Arial" w:cs="Arial"/>
                    </w:rPr>
                    <w:t>Scott Olson</w:t>
                  </w:r>
                </w:p>
                <w:p w:rsidR="00ED1241" w:rsidRDefault="00ED1241"/>
              </w:txbxContent>
            </v:textbox>
          </v:shape>
        </w:pict>
      </w:r>
    </w:p>
    <w:p w:rsidR="00605AF5" w:rsidRDefault="00605AF5" w:rsidP="00D73FEA">
      <w:pPr>
        <w:jc w:val="center"/>
        <w:rPr>
          <w:rFonts w:ascii="Arial" w:hAnsi="Arial" w:cs="Arial"/>
          <w:b/>
        </w:rPr>
      </w:pPr>
    </w:p>
    <w:p w:rsidR="00605AF5" w:rsidRDefault="00605AF5" w:rsidP="00D73FEA">
      <w:pPr>
        <w:jc w:val="center"/>
        <w:rPr>
          <w:rFonts w:ascii="Arial" w:hAnsi="Arial" w:cs="Arial"/>
          <w:b/>
        </w:rPr>
      </w:pPr>
    </w:p>
    <w:p w:rsidR="00D73FEA" w:rsidRPr="00D73FEA" w:rsidRDefault="00D73FEA" w:rsidP="00D73FEA">
      <w:pPr>
        <w:jc w:val="center"/>
        <w:rPr>
          <w:rFonts w:ascii="Arial" w:hAnsi="Arial" w:cs="Arial"/>
          <w:b/>
        </w:rPr>
      </w:pPr>
      <w:r w:rsidRPr="00D73FEA">
        <w:rPr>
          <w:rFonts w:ascii="Arial" w:hAnsi="Arial" w:cs="Arial"/>
          <w:b/>
        </w:rPr>
        <w:t>POLICE DEPARTMENT</w:t>
      </w:r>
    </w:p>
    <w:p w:rsidR="00D73FEA" w:rsidRDefault="00D73FEA" w:rsidP="00D73FEA">
      <w:pPr>
        <w:jc w:val="center"/>
        <w:rPr>
          <w:rFonts w:ascii="Arial" w:hAnsi="Arial" w:cs="Arial"/>
        </w:rPr>
      </w:pPr>
      <w:r>
        <w:rPr>
          <w:rFonts w:ascii="Arial" w:hAnsi="Arial" w:cs="Arial"/>
        </w:rPr>
        <w:t>Emergencies: Dial 911</w:t>
      </w:r>
    </w:p>
    <w:p w:rsidR="00D73FEA" w:rsidRDefault="00D73FEA" w:rsidP="00D73FEA">
      <w:pPr>
        <w:jc w:val="center"/>
        <w:rPr>
          <w:rFonts w:ascii="Arial" w:hAnsi="Arial" w:cs="Arial"/>
        </w:rPr>
      </w:pPr>
      <w:r>
        <w:rPr>
          <w:rFonts w:ascii="Arial" w:hAnsi="Arial" w:cs="Arial"/>
        </w:rPr>
        <w:t>Non-emergencies: 973-347-4008</w:t>
      </w:r>
    </w:p>
    <w:p w:rsidR="00D73FEA" w:rsidRDefault="00D73FEA" w:rsidP="00D73FEA">
      <w:pPr>
        <w:rPr>
          <w:rFonts w:ascii="Arial" w:hAnsi="Arial" w:cs="Arial"/>
          <w:sz w:val="18"/>
        </w:rPr>
      </w:pPr>
    </w:p>
    <w:p w:rsidR="00D73FEA" w:rsidRPr="00D73FEA" w:rsidRDefault="00D73FEA" w:rsidP="00D73FEA">
      <w:pPr>
        <w:jc w:val="center"/>
        <w:rPr>
          <w:rFonts w:ascii="Arial" w:hAnsi="Arial" w:cs="Arial"/>
          <w:b/>
        </w:rPr>
      </w:pPr>
      <w:r w:rsidRPr="00D73FEA">
        <w:rPr>
          <w:rFonts w:ascii="Arial" w:hAnsi="Arial" w:cs="Arial"/>
          <w:b/>
        </w:rPr>
        <w:t>RECYCLING CENTER</w:t>
      </w:r>
    </w:p>
    <w:p w:rsidR="00D73FEA" w:rsidRDefault="00D73FEA" w:rsidP="00D73FEA">
      <w:pPr>
        <w:jc w:val="center"/>
        <w:rPr>
          <w:rFonts w:ascii="Arial" w:hAnsi="Arial" w:cs="Arial"/>
        </w:rPr>
      </w:pPr>
      <w:proofErr w:type="gramStart"/>
      <w:r>
        <w:rPr>
          <w:rFonts w:ascii="Arial" w:hAnsi="Arial" w:cs="Arial"/>
        </w:rPr>
        <w:t>Wednesdays, 7:30 a.m. - 2:00 p.m.</w:t>
      </w:r>
      <w:proofErr w:type="gramEnd"/>
    </w:p>
    <w:p w:rsidR="00D73FEA" w:rsidRDefault="00D73FEA" w:rsidP="00D73FEA">
      <w:pPr>
        <w:jc w:val="center"/>
        <w:rPr>
          <w:rFonts w:ascii="Arial" w:hAnsi="Arial" w:cs="Arial"/>
        </w:rPr>
      </w:pPr>
      <w:proofErr w:type="gramStart"/>
      <w:r>
        <w:rPr>
          <w:rFonts w:ascii="Arial" w:hAnsi="Arial" w:cs="Arial"/>
        </w:rPr>
        <w:t>Saturdays, 7:30 a.m. - 4:00 p.m.</w:t>
      </w:r>
      <w:proofErr w:type="gramEnd"/>
    </w:p>
    <w:p w:rsidR="00D73FEA" w:rsidRDefault="00D73FEA" w:rsidP="00D73FEA">
      <w:pPr>
        <w:jc w:val="center"/>
        <w:rPr>
          <w:rFonts w:ascii="Arial" w:hAnsi="Arial" w:cs="Arial"/>
        </w:rPr>
      </w:pPr>
      <w:r>
        <w:rPr>
          <w:rFonts w:ascii="Arial" w:hAnsi="Arial" w:cs="Arial"/>
        </w:rPr>
        <w:t>973-347-2500 Ext. 125</w:t>
      </w:r>
    </w:p>
    <w:p w:rsidR="00D73FEA" w:rsidRDefault="00D73FEA" w:rsidP="00D73FEA">
      <w:pPr>
        <w:rPr>
          <w:rFonts w:ascii="Arial" w:hAnsi="Arial" w:cs="Arial"/>
          <w:sz w:val="18"/>
        </w:rPr>
      </w:pPr>
    </w:p>
    <w:p w:rsidR="00D73FEA" w:rsidRPr="00D73FEA" w:rsidRDefault="00D73FEA" w:rsidP="00D73FEA">
      <w:pPr>
        <w:jc w:val="center"/>
        <w:rPr>
          <w:rFonts w:ascii="Arial" w:hAnsi="Arial" w:cs="Arial"/>
          <w:b/>
        </w:rPr>
      </w:pPr>
      <w:r w:rsidRPr="00D73FEA">
        <w:rPr>
          <w:rFonts w:ascii="Arial" w:hAnsi="Arial" w:cs="Arial"/>
          <w:b/>
        </w:rPr>
        <w:t>TOWNSHIP MANAGER</w:t>
      </w:r>
    </w:p>
    <w:p w:rsidR="00D73FEA" w:rsidRDefault="00D73FEA" w:rsidP="00D73FEA">
      <w:pPr>
        <w:jc w:val="center"/>
        <w:rPr>
          <w:rFonts w:ascii="Arial" w:hAnsi="Arial" w:cs="Arial"/>
        </w:rPr>
      </w:pPr>
      <w:r>
        <w:rPr>
          <w:rFonts w:ascii="Arial" w:hAnsi="Arial" w:cs="Arial"/>
        </w:rPr>
        <w:t>Joseph Sabatini</w:t>
      </w:r>
    </w:p>
    <w:p w:rsidR="00D73FEA" w:rsidRDefault="00D73FEA" w:rsidP="00D73FEA">
      <w:pPr>
        <w:jc w:val="center"/>
        <w:rPr>
          <w:rFonts w:ascii="Arial" w:hAnsi="Arial" w:cs="Arial"/>
        </w:rPr>
      </w:pPr>
      <w:r>
        <w:rPr>
          <w:rFonts w:ascii="Arial" w:hAnsi="Arial" w:cs="Arial"/>
        </w:rPr>
        <w:t>973-347-2500 Ext. 1</w:t>
      </w:r>
      <w:r w:rsidR="008B379A">
        <w:rPr>
          <w:rFonts w:ascii="Arial" w:hAnsi="Arial" w:cs="Arial"/>
        </w:rPr>
        <w:t>38</w:t>
      </w:r>
    </w:p>
    <w:p w:rsidR="00D73FEA" w:rsidRDefault="00D73FEA" w:rsidP="00D73FEA">
      <w:pPr>
        <w:jc w:val="center"/>
        <w:rPr>
          <w:rFonts w:ascii="Arial" w:hAnsi="Arial" w:cs="Arial"/>
          <w:sz w:val="18"/>
        </w:rPr>
      </w:pPr>
    </w:p>
    <w:p w:rsidR="00D73FEA" w:rsidRPr="00D73FEA" w:rsidRDefault="00D73FEA" w:rsidP="00D73FEA">
      <w:pPr>
        <w:jc w:val="center"/>
        <w:rPr>
          <w:rFonts w:ascii="Arial" w:hAnsi="Arial" w:cs="Arial"/>
          <w:b/>
        </w:rPr>
      </w:pPr>
      <w:r w:rsidRPr="00D73FEA">
        <w:rPr>
          <w:rFonts w:ascii="Arial" w:hAnsi="Arial" w:cs="Arial"/>
          <w:b/>
        </w:rPr>
        <w:t>TOWNSHIP CLERK / REGISTRAR</w:t>
      </w:r>
    </w:p>
    <w:p w:rsidR="00D73FEA" w:rsidRDefault="00D73FEA" w:rsidP="00D73FEA">
      <w:pPr>
        <w:jc w:val="center"/>
        <w:rPr>
          <w:rFonts w:ascii="Arial" w:hAnsi="Arial" w:cs="Arial"/>
        </w:rPr>
      </w:pPr>
      <w:r>
        <w:rPr>
          <w:rFonts w:ascii="Arial" w:hAnsi="Arial" w:cs="Arial"/>
        </w:rPr>
        <w:t>Doris Flynn</w:t>
      </w:r>
    </w:p>
    <w:p w:rsidR="00D73FEA" w:rsidRDefault="00D73FEA" w:rsidP="00D73FEA">
      <w:pPr>
        <w:jc w:val="center"/>
        <w:rPr>
          <w:rFonts w:ascii="Arial" w:hAnsi="Arial" w:cs="Arial"/>
        </w:rPr>
      </w:pPr>
      <w:r>
        <w:rPr>
          <w:rFonts w:ascii="Arial" w:hAnsi="Arial" w:cs="Arial"/>
        </w:rPr>
        <w:t>973-347-2500 Ext. 127</w:t>
      </w:r>
    </w:p>
    <w:p w:rsidR="00D73FEA" w:rsidRDefault="00D73FEA" w:rsidP="00D73FEA">
      <w:pPr>
        <w:jc w:val="center"/>
        <w:rPr>
          <w:rFonts w:ascii="Arial" w:hAnsi="Arial" w:cs="Arial"/>
          <w:sz w:val="18"/>
        </w:rPr>
      </w:pPr>
    </w:p>
    <w:p w:rsidR="00D73FEA" w:rsidRPr="00D73FEA" w:rsidRDefault="00D73FEA" w:rsidP="00D73FEA">
      <w:pPr>
        <w:jc w:val="center"/>
        <w:rPr>
          <w:rFonts w:ascii="Arial" w:hAnsi="Arial" w:cs="Arial"/>
          <w:b/>
        </w:rPr>
      </w:pPr>
      <w:r w:rsidRPr="00D73FEA">
        <w:rPr>
          <w:rFonts w:ascii="Arial" w:hAnsi="Arial" w:cs="Arial"/>
          <w:b/>
        </w:rPr>
        <w:t>TAX ASSESSOR</w:t>
      </w:r>
    </w:p>
    <w:p w:rsidR="00D73FEA" w:rsidRDefault="00D73FEA" w:rsidP="00D73FEA">
      <w:pPr>
        <w:jc w:val="center"/>
        <w:rPr>
          <w:rFonts w:ascii="Arial" w:hAnsi="Arial" w:cs="Arial"/>
        </w:rPr>
      </w:pPr>
      <w:r>
        <w:rPr>
          <w:rFonts w:ascii="Arial" w:hAnsi="Arial" w:cs="Arial"/>
        </w:rPr>
        <w:t>Penny Holenstein</w:t>
      </w:r>
    </w:p>
    <w:p w:rsidR="00D73FEA" w:rsidRDefault="00D73FEA" w:rsidP="00D73FEA">
      <w:pPr>
        <w:jc w:val="center"/>
        <w:rPr>
          <w:rFonts w:ascii="Arial" w:hAnsi="Arial" w:cs="Arial"/>
        </w:rPr>
      </w:pPr>
      <w:r>
        <w:rPr>
          <w:rFonts w:ascii="Arial" w:hAnsi="Arial" w:cs="Arial"/>
        </w:rPr>
        <w:t>973-347-2500 Ext. 139</w:t>
      </w:r>
    </w:p>
    <w:p w:rsidR="00D73FEA" w:rsidRDefault="00D73FEA" w:rsidP="00D73FEA">
      <w:pPr>
        <w:jc w:val="center"/>
        <w:rPr>
          <w:rFonts w:ascii="Arial" w:hAnsi="Arial" w:cs="Arial"/>
        </w:rPr>
      </w:pPr>
    </w:p>
    <w:p w:rsidR="00D73FEA" w:rsidRDefault="00605AF5" w:rsidP="00D73FEA">
      <w:pPr>
        <w:jc w:val="center"/>
        <w:rPr>
          <w:rFonts w:ascii="Arial" w:hAnsi="Arial" w:cs="Arial"/>
          <w:b/>
        </w:rPr>
      </w:pPr>
      <w:r>
        <w:rPr>
          <w:rFonts w:ascii="Arial" w:hAnsi="Arial" w:cs="Arial"/>
          <w:b/>
        </w:rPr>
        <w:t>CHIEF FINANCIAL OFFICER</w:t>
      </w:r>
    </w:p>
    <w:p w:rsidR="00605AF5" w:rsidRDefault="00605AF5" w:rsidP="00D73FEA">
      <w:pPr>
        <w:jc w:val="center"/>
        <w:rPr>
          <w:rFonts w:ascii="Arial" w:hAnsi="Arial" w:cs="Arial"/>
        </w:rPr>
      </w:pPr>
      <w:r>
        <w:rPr>
          <w:rFonts w:ascii="Arial" w:hAnsi="Arial" w:cs="Arial"/>
        </w:rPr>
        <w:t xml:space="preserve">Ashleigh </w:t>
      </w:r>
      <w:proofErr w:type="spellStart"/>
      <w:r>
        <w:rPr>
          <w:rFonts w:ascii="Arial" w:hAnsi="Arial" w:cs="Arial"/>
        </w:rPr>
        <w:t>Frueholz</w:t>
      </w:r>
      <w:proofErr w:type="spellEnd"/>
    </w:p>
    <w:p w:rsidR="00605AF5" w:rsidRDefault="00605AF5" w:rsidP="00605AF5">
      <w:pPr>
        <w:jc w:val="center"/>
        <w:rPr>
          <w:rFonts w:ascii="Arial" w:hAnsi="Arial" w:cs="Arial"/>
        </w:rPr>
      </w:pPr>
      <w:r>
        <w:rPr>
          <w:rFonts w:ascii="Arial" w:hAnsi="Arial" w:cs="Arial"/>
        </w:rPr>
        <w:t>973-347-2500 Ext. 134</w:t>
      </w:r>
    </w:p>
    <w:p w:rsidR="00605AF5" w:rsidRDefault="00605AF5" w:rsidP="00D73FEA">
      <w:pPr>
        <w:jc w:val="center"/>
        <w:rPr>
          <w:rFonts w:ascii="Arial" w:hAnsi="Arial" w:cs="Arial"/>
          <w:b/>
        </w:rPr>
      </w:pPr>
    </w:p>
    <w:p w:rsidR="00605AF5" w:rsidRDefault="00605AF5" w:rsidP="00605AF5">
      <w:pPr>
        <w:jc w:val="center"/>
        <w:rPr>
          <w:rFonts w:ascii="Arial" w:hAnsi="Arial" w:cs="Arial"/>
          <w:b/>
        </w:rPr>
      </w:pPr>
    </w:p>
    <w:p w:rsidR="00605AF5" w:rsidRDefault="00605AF5" w:rsidP="00605AF5">
      <w:pPr>
        <w:jc w:val="center"/>
        <w:rPr>
          <w:rFonts w:ascii="Arial" w:hAnsi="Arial" w:cs="Arial"/>
          <w:b/>
        </w:rPr>
      </w:pPr>
    </w:p>
    <w:p w:rsidR="00605AF5" w:rsidRDefault="00605AF5" w:rsidP="00605AF5">
      <w:pPr>
        <w:jc w:val="center"/>
        <w:rPr>
          <w:rFonts w:ascii="Arial" w:hAnsi="Arial" w:cs="Arial"/>
          <w:b/>
        </w:rPr>
      </w:pPr>
    </w:p>
    <w:p w:rsidR="00605AF5" w:rsidRDefault="00605AF5" w:rsidP="00605AF5">
      <w:pPr>
        <w:jc w:val="center"/>
        <w:rPr>
          <w:rFonts w:ascii="Arial" w:hAnsi="Arial" w:cs="Arial"/>
          <w:b/>
        </w:rPr>
      </w:pPr>
    </w:p>
    <w:p w:rsidR="00605AF5" w:rsidRDefault="00605AF5" w:rsidP="00605AF5">
      <w:pPr>
        <w:jc w:val="center"/>
        <w:rPr>
          <w:rFonts w:ascii="Arial" w:hAnsi="Arial" w:cs="Arial"/>
          <w:b/>
        </w:rPr>
      </w:pPr>
    </w:p>
    <w:p w:rsidR="00605AF5" w:rsidRDefault="00605AF5" w:rsidP="00605AF5">
      <w:pPr>
        <w:jc w:val="center"/>
        <w:rPr>
          <w:rFonts w:ascii="Arial" w:hAnsi="Arial" w:cs="Arial"/>
          <w:b/>
        </w:rPr>
      </w:pPr>
      <w:r w:rsidRPr="00D73FEA">
        <w:rPr>
          <w:rFonts w:ascii="Arial" w:hAnsi="Arial" w:cs="Arial"/>
          <w:b/>
        </w:rPr>
        <w:t>TAX COLLECTOR</w:t>
      </w:r>
    </w:p>
    <w:p w:rsidR="00605AF5" w:rsidRDefault="00605AF5" w:rsidP="00605AF5">
      <w:pPr>
        <w:jc w:val="center"/>
        <w:rPr>
          <w:rFonts w:ascii="Arial" w:hAnsi="Arial" w:cs="Arial"/>
        </w:rPr>
      </w:pPr>
      <w:r>
        <w:rPr>
          <w:rFonts w:ascii="Arial" w:hAnsi="Arial" w:cs="Arial"/>
        </w:rPr>
        <w:t>Linda Roth</w:t>
      </w:r>
    </w:p>
    <w:p w:rsidR="00605AF5" w:rsidRPr="00605AF5" w:rsidRDefault="00605AF5" w:rsidP="00605AF5">
      <w:pPr>
        <w:jc w:val="center"/>
        <w:rPr>
          <w:rFonts w:ascii="Arial" w:hAnsi="Arial" w:cs="Arial"/>
        </w:rPr>
      </w:pPr>
      <w:r>
        <w:rPr>
          <w:rFonts w:ascii="Arial" w:hAnsi="Arial" w:cs="Arial"/>
        </w:rPr>
        <w:t>973-347-2500 x130</w:t>
      </w:r>
    </w:p>
    <w:p w:rsidR="00605AF5" w:rsidRDefault="00605AF5" w:rsidP="00D73FEA">
      <w:pPr>
        <w:jc w:val="center"/>
        <w:rPr>
          <w:rFonts w:ascii="Arial" w:hAnsi="Arial" w:cs="Arial"/>
        </w:rPr>
      </w:pPr>
    </w:p>
    <w:p w:rsidR="00D73FEA" w:rsidRPr="00D73FEA" w:rsidRDefault="00D73FEA" w:rsidP="00D73FEA">
      <w:pPr>
        <w:jc w:val="center"/>
        <w:rPr>
          <w:rFonts w:ascii="Arial" w:hAnsi="Arial" w:cs="Arial"/>
          <w:b/>
        </w:rPr>
      </w:pPr>
      <w:r w:rsidRPr="00D73FEA">
        <w:rPr>
          <w:rFonts w:ascii="Arial" w:hAnsi="Arial" w:cs="Arial"/>
          <w:b/>
        </w:rPr>
        <w:t xml:space="preserve">PLANNING &amp; DEVELOPMENT </w:t>
      </w:r>
    </w:p>
    <w:p w:rsidR="00D73FEA" w:rsidRDefault="00D73FEA" w:rsidP="00D73FEA">
      <w:pPr>
        <w:jc w:val="center"/>
        <w:rPr>
          <w:rFonts w:ascii="Arial" w:hAnsi="Arial" w:cs="Arial"/>
        </w:rPr>
      </w:pPr>
      <w:r>
        <w:rPr>
          <w:rFonts w:ascii="Arial" w:hAnsi="Arial" w:cs="Arial"/>
        </w:rPr>
        <w:t>Cheryl White</w:t>
      </w:r>
    </w:p>
    <w:p w:rsidR="00D73FEA" w:rsidRDefault="00D73FEA" w:rsidP="00D73FEA">
      <w:pPr>
        <w:jc w:val="center"/>
        <w:rPr>
          <w:rFonts w:ascii="Arial" w:hAnsi="Arial" w:cs="Arial"/>
        </w:rPr>
      </w:pPr>
      <w:r>
        <w:rPr>
          <w:rFonts w:ascii="Arial" w:hAnsi="Arial" w:cs="Arial"/>
        </w:rPr>
        <w:t>973-347-2500 Ext. 132</w:t>
      </w:r>
    </w:p>
    <w:p w:rsidR="00D73FEA" w:rsidRDefault="00D73FEA" w:rsidP="00D73FEA">
      <w:pPr>
        <w:jc w:val="center"/>
        <w:rPr>
          <w:rFonts w:ascii="Arial" w:hAnsi="Arial" w:cs="Arial"/>
          <w:sz w:val="18"/>
        </w:rPr>
      </w:pPr>
    </w:p>
    <w:p w:rsidR="00D73FEA" w:rsidRPr="00D73FEA" w:rsidRDefault="00D73FEA" w:rsidP="00D73FEA">
      <w:pPr>
        <w:jc w:val="center"/>
        <w:rPr>
          <w:rFonts w:ascii="Arial" w:hAnsi="Arial" w:cs="Arial"/>
          <w:b/>
        </w:rPr>
      </w:pPr>
      <w:r w:rsidRPr="00D73FEA">
        <w:rPr>
          <w:rFonts w:ascii="Arial" w:hAnsi="Arial" w:cs="Arial"/>
          <w:b/>
        </w:rPr>
        <w:t>CHIEF OF POLICE</w:t>
      </w:r>
    </w:p>
    <w:p w:rsidR="00D73FEA" w:rsidRDefault="00D73FEA" w:rsidP="00D73FEA">
      <w:pPr>
        <w:jc w:val="center"/>
        <w:rPr>
          <w:rFonts w:ascii="Arial" w:hAnsi="Arial" w:cs="Arial"/>
        </w:rPr>
      </w:pPr>
      <w:r>
        <w:rPr>
          <w:rFonts w:ascii="Arial" w:hAnsi="Arial" w:cs="Arial"/>
        </w:rPr>
        <w:t>Raymond Rafferty</w:t>
      </w:r>
    </w:p>
    <w:p w:rsidR="00D73FEA" w:rsidRDefault="008A1CA7" w:rsidP="00D73FEA">
      <w:pPr>
        <w:jc w:val="center"/>
        <w:rPr>
          <w:rFonts w:ascii="Arial" w:hAnsi="Arial" w:cs="Arial"/>
        </w:rPr>
      </w:pPr>
      <w:r>
        <w:rPr>
          <w:rFonts w:ascii="Arial" w:hAnsi="Arial" w:cs="Arial"/>
        </w:rPr>
        <w:t>973-347-2500 Ext. 141</w:t>
      </w:r>
    </w:p>
    <w:p w:rsidR="00D73FEA" w:rsidRDefault="00D73FEA" w:rsidP="00D73FEA">
      <w:pPr>
        <w:jc w:val="center"/>
        <w:rPr>
          <w:rFonts w:ascii="Arial" w:hAnsi="Arial" w:cs="Arial"/>
          <w:sz w:val="18"/>
        </w:rPr>
      </w:pPr>
    </w:p>
    <w:p w:rsidR="00D73FEA" w:rsidRPr="00D73FEA" w:rsidRDefault="00D73FEA" w:rsidP="00D73FEA">
      <w:pPr>
        <w:jc w:val="center"/>
        <w:rPr>
          <w:rFonts w:ascii="Arial" w:hAnsi="Arial" w:cs="Arial"/>
          <w:b/>
        </w:rPr>
      </w:pPr>
      <w:r w:rsidRPr="00D73FEA">
        <w:rPr>
          <w:rFonts w:ascii="Arial" w:hAnsi="Arial" w:cs="Arial"/>
          <w:b/>
        </w:rPr>
        <w:t>CONSTRUCTION OFFICIAL</w:t>
      </w:r>
    </w:p>
    <w:p w:rsidR="00D73FEA" w:rsidRDefault="00D73FEA" w:rsidP="00D73FEA">
      <w:pPr>
        <w:jc w:val="center"/>
        <w:rPr>
          <w:rFonts w:ascii="Arial" w:hAnsi="Arial" w:cs="Arial"/>
        </w:rPr>
      </w:pPr>
      <w:r>
        <w:rPr>
          <w:rFonts w:ascii="Arial" w:hAnsi="Arial" w:cs="Arial"/>
        </w:rPr>
        <w:t>Dick O’Connor</w:t>
      </w:r>
    </w:p>
    <w:p w:rsidR="00D73FEA" w:rsidRDefault="00A61B68" w:rsidP="00D73FEA">
      <w:pPr>
        <w:jc w:val="center"/>
        <w:rPr>
          <w:rFonts w:ascii="Arial" w:hAnsi="Arial" w:cs="Arial"/>
        </w:rPr>
      </w:pPr>
      <w:r>
        <w:rPr>
          <w:rFonts w:ascii="Arial" w:hAnsi="Arial" w:cs="Arial"/>
        </w:rPr>
        <w:t>973-347-2500 Ext. 123</w:t>
      </w:r>
    </w:p>
    <w:p w:rsidR="00D73FEA" w:rsidRDefault="00D73FEA" w:rsidP="00D73FEA">
      <w:pPr>
        <w:jc w:val="center"/>
        <w:rPr>
          <w:rFonts w:ascii="Arial" w:hAnsi="Arial" w:cs="Arial"/>
          <w:sz w:val="18"/>
        </w:rPr>
      </w:pPr>
    </w:p>
    <w:p w:rsidR="00D73FEA" w:rsidRPr="00D73FEA" w:rsidRDefault="00D73FEA" w:rsidP="00D73FEA">
      <w:pPr>
        <w:jc w:val="center"/>
        <w:rPr>
          <w:rFonts w:ascii="Arial" w:hAnsi="Arial" w:cs="Arial"/>
          <w:b/>
        </w:rPr>
      </w:pPr>
      <w:r w:rsidRPr="00D73FEA">
        <w:rPr>
          <w:rFonts w:ascii="Arial" w:hAnsi="Arial" w:cs="Arial"/>
          <w:b/>
        </w:rPr>
        <w:t>HEALTH DEPARTMENT</w:t>
      </w:r>
    </w:p>
    <w:p w:rsidR="00D73FEA" w:rsidRDefault="00D73FEA" w:rsidP="00D73FEA">
      <w:pPr>
        <w:jc w:val="center"/>
        <w:rPr>
          <w:rFonts w:ascii="Arial" w:hAnsi="Arial" w:cs="Arial"/>
        </w:rPr>
      </w:pPr>
      <w:r>
        <w:rPr>
          <w:rFonts w:ascii="Arial" w:hAnsi="Arial" w:cs="Arial"/>
        </w:rPr>
        <w:t>Cindy Church</w:t>
      </w:r>
    </w:p>
    <w:p w:rsidR="00D73FEA" w:rsidRDefault="00D73FEA" w:rsidP="00D73FEA">
      <w:pPr>
        <w:jc w:val="center"/>
        <w:rPr>
          <w:rFonts w:ascii="Arial" w:hAnsi="Arial" w:cs="Arial"/>
        </w:rPr>
      </w:pPr>
      <w:r>
        <w:rPr>
          <w:rFonts w:ascii="Arial" w:hAnsi="Arial" w:cs="Arial"/>
        </w:rPr>
        <w:t>973-347-2500 Ext. 125</w:t>
      </w:r>
    </w:p>
    <w:p w:rsidR="00D73FEA" w:rsidRDefault="00D73FEA" w:rsidP="00D73FEA">
      <w:pPr>
        <w:jc w:val="center"/>
        <w:rPr>
          <w:rFonts w:ascii="Arial" w:hAnsi="Arial" w:cs="Arial"/>
          <w:sz w:val="18"/>
        </w:rPr>
      </w:pPr>
    </w:p>
    <w:p w:rsidR="00D73FEA" w:rsidRPr="00D73FEA" w:rsidRDefault="00D73FEA" w:rsidP="00D73FEA">
      <w:pPr>
        <w:jc w:val="center"/>
        <w:rPr>
          <w:rFonts w:ascii="Arial" w:hAnsi="Arial" w:cs="Arial"/>
          <w:b/>
        </w:rPr>
      </w:pPr>
      <w:r w:rsidRPr="00D73FEA">
        <w:rPr>
          <w:rFonts w:ascii="Arial" w:hAnsi="Arial" w:cs="Arial"/>
          <w:b/>
        </w:rPr>
        <w:t>PARKS &amp; RECREATION DIRECTOR</w:t>
      </w:r>
    </w:p>
    <w:p w:rsidR="00D73FEA" w:rsidRDefault="00D73FEA" w:rsidP="00D73FEA">
      <w:pPr>
        <w:jc w:val="center"/>
        <w:rPr>
          <w:rFonts w:ascii="Arial" w:hAnsi="Arial" w:cs="Arial"/>
        </w:rPr>
      </w:pPr>
      <w:r>
        <w:rPr>
          <w:rFonts w:ascii="Arial" w:hAnsi="Arial" w:cs="Arial"/>
        </w:rPr>
        <w:t>Janet Meisner</w:t>
      </w:r>
    </w:p>
    <w:p w:rsidR="00D73FEA" w:rsidRDefault="00D73FEA" w:rsidP="00D73FEA">
      <w:pPr>
        <w:jc w:val="center"/>
        <w:rPr>
          <w:rFonts w:ascii="Arial" w:hAnsi="Arial" w:cs="Arial"/>
        </w:rPr>
      </w:pPr>
      <w:r>
        <w:rPr>
          <w:rFonts w:ascii="Arial" w:hAnsi="Arial" w:cs="Arial"/>
        </w:rPr>
        <w:t>973-347-2500 Ext. 160</w:t>
      </w:r>
    </w:p>
    <w:p w:rsidR="00D73FEA" w:rsidRDefault="00D73FEA" w:rsidP="00D73FEA">
      <w:pPr>
        <w:jc w:val="center"/>
        <w:rPr>
          <w:rFonts w:ascii="Arial" w:hAnsi="Arial" w:cs="Arial"/>
          <w:sz w:val="18"/>
        </w:rPr>
      </w:pPr>
    </w:p>
    <w:p w:rsidR="00D73FEA" w:rsidRPr="00D73FEA" w:rsidRDefault="00D73FEA" w:rsidP="00D73FEA">
      <w:pPr>
        <w:jc w:val="center"/>
        <w:rPr>
          <w:rFonts w:ascii="Arial" w:hAnsi="Arial" w:cs="Arial"/>
          <w:b/>
        </w:rPr>
      </w:pPr>
      <w:r w:rsidRPr="00D73FEA">
        <w:rPr>
          <w:rFonts w:ascii="Arial" w:hAnsi="Arial" w:cs="Arial"/>
          <w:b/>
        </w:rPr>
        <w:t>SUPERINTENDENT OF PUBLIC WORKS</w:t>
      </w:r>
    </w:p>
    <w:p w:rsidR="00D73FEA" w:rsidRDefault="00D73FEA" w:rsidP="00D73FEA">
      <w:pPr>
        <w:jc w:val="center"/>
        <w:rPr>
          <w:rFonts w:ascii="Arial" w:hAnsi="Arial" w:cs="Arial"/>
        </w:rPr>
      </w:pPr>
      <w:r>
        <w:rPr>
          <w:rFonts w:ascii="Arial" w:hAnsi="Arial" w:cs="Arial"/>
        </w:rPr>
        <w:t>Adolf Steyh</w:t>
      </w:r>
    </w:p>
    <w:p w:rsidR="00D73FEA" w:rsidRDefault="00D73FEA" w:rsidP="00D73FEA">
      <w:pPr>
        <w:jc w:val="center"/>
        <w:rPr>
          <w:rFonts w:ascii="Arial" w:hAnsi="Arial" w:cs="Arial"/>
        </w:rPr>
      </w:pPr>
      <w:r>
        <w:rPr>
          <w:rFonts w:ascii="Arial" w:hAnsi="Arial" w:cs="Arial"/>
        </w:rPr>
        <w:t>973-347-2500 Ext. 137</w:t>
      </w:r>
    </w:p>
    <w:p w:rsidR="00D73FEA" w:rsidRDefault="00D73FEA">
      <w:pPr>
        <w:sectPr w:rsidR="00D73FEA" w:rsidSect="00CA48B3">
          <w:type w:val="continuous"/>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num="3" w:space="720"/>
          <w:docGrid w:linePitch="360"/>
        </w:sectPr>
      </w:pPr>
    </w:p>
    <w:p w:rsidR="00D73FEA" w:rsidRDefault="00D73FEA"/>
    <w:p w:rsidR="00D73FEA" w:rsidRDefault="00D73FEA" w:rsidP="005072EF">
      <w:pPr>
        <w:rPr>
          <w:b/>
          <w:sz w:val="28"/>
          <w:szCs w:val="28"/>
        </w:rPr>
      </w:pPr>
    </w:p>
    <w:p w:rsidR="00D73FEA" w:rsidRDefault="00D73FEA" w:rsidP="005072EF">
      <w:pPr>
        <w:rPr>
          <w:b/>
          <w:sz w:val="28"/>
          <w:szCs w:val="28"/>
        </w:rPr>
      </w:pPr>
    </w:p>
    <w:p w:rsidR="00D73FEA" w:rsidRDefault="00D73FEA" w:rsidP="005072EF">
      <w:pPr>
        <w:rPr>
          <w:b/>
          <w:sz w:val="28"/>
          <w:szCs w:val="28"/>
        </w:rPr>
      </w:pPr>
    </w:p>
    <w:p w:rsidR="00D73FEA" w:rsidRDefault="00D73FEA" w:rsidP="005072EF">
      <w:pPr>
        <w:rPr>
          <w:b/>
          <w:sz w:val="28"/>
          <w:szCs w:val="28"/>
        </w:rPr>
      </w:pPr>
    </w:p>
    <w:p w:rsidR="00D73FEA" w:rsidRDefault="00D73FEA" w:rsidP="005072EF">
      <w:pPr>
        <w:rPr>
          <w:b/>
          <w:sz w:val="28"/>
          <w:szCs w:val="28"/>
        </w:rPr>
      </w:pPr>
    </w:p>
    <w:p w:rsidR="00D73FEA" w:rsidRDefault="00D73FEA" w:rsidP="005072EF">
      <w:pPr>
        <w:rPr>
          <w:b/>
          <w:sz w:val="28"/>
          <w:szCs w:val="28"/>
        </w:rPr>
      </w:pPr>
    </w:p>
    <w:p w:rsidR="00D73FEA" w:rsidRDefault="00D73FEA" w:rsidP="005072EF">
      <w:pPr>
        <w:rPr>
          <w:b/>
          <w:sz w:val="28"/>
          <w:szCs w:val="28"/>
        </w:rPr>
      </w:pPr>
    </w:p>
    <w:p w:rsidR="00D73FEA" w:rsidRDefault="00D73FEA" w:rsidP="005072EF">
      <w:pPr>
        <w:rPr>
          <w:b/>
          <w:sz w:val="28"/>
          <w:szCs w:val="28"/>
        </w:rPr>
      </w:pPr>
    </w:p>
    <w:p w:rsidR="00D73FEA" w:rsidRDefault="00D73FEA" w:rsidP="005072EF">
      <w:pPr>
        <w:rPr>
          <w:b/>
          <w:sz w:val="28"/>
          <w:szCs w:val="28"/>
        </w:rPr>
      </w:pPr>
    </w:p>
    <w:p w:rsidR="00FA263E" w:rsidRDefault="00FA263E" w:rsidP="00FA263E">
      <w:pPr>
        <w:rPr>
          <w:b/>
          <w:sz w:val="28"/>
          <w:szCs w:val="28"/>
        </w:rPr>
      </w:pPr>
      <w:r>
        <w:rPr>
          <w:b/>
          <w:sz w:val="28"/>
          <w:szCs w:val="28"/>
        </w:rPr>
        <w:lastRenderedPageBreak/>
        <w:t>A Message from Township Manager Joseph Sabatini</w:t>
      </w:r>
    </w:p>
    <w:p w:rsidR="00FA263E" w:rsidRPr="00B83CA8" w:rsidRDefault="00FA263E" w:rsidP="00FA263E">
      <w:pPr>
        <w:rPr>
          <w:b/>
          <w:sz w:val="16"/>
          <w:szCs w:val="16"/>
        </w:rPr>
      </w:pPr>
    </w:p>
    <w:p w:rsidR="00FA263E" w:rsidRPr="0063193F" w:rsidRDefault="00FA263E" w:rsidP="00FA263E">
      <w:r w:rsidRPr="004127F3">
        <w:t>It is my pleasure to present the Byram Township Annual Report for 201</w:t>
      </w:r>
      <w:r>
        <w:t>4</w:t>
      </w:r>
      <w:r w:rsidRPr="004127F3">
        <w:t xml:space="preserve">.  </w:t>
      </w:r>
      <w:r>
        <w:t xml:space="preserve">Under </w:t>
      </w:r>
      <w:r w:rsidRPr="004127F3">
        <w:t xml:space="preserve">State Statute, the Manager </w:t>
      </w:r>
      <w:r>
        <w:t>provides</w:t>
      </w:r>
      <w:r w:rsidRPr="004127F3">
        <w:t xml:space="preserve"> a yearly report on the Township’s activities for the benefit of the public and the Township Council</w:t>
      </w:r>
      <w:r w:rsidRPr="004127F3">
        <w:rPr>
          <w:color w:val="000000"/>
        </w:rPr>
        <w:t xml:space="preserve">.  </w:t>
      </w:r>
    </w:p>
    <w:p w:rsidR="00FA263E" w:rsidRPr="00B83CA8" w:rsidRDefault="00FA263E" w:rsidP="00FA263E">
      <w:pPr>
        <w:pStyle w:val="BalloonText"/>
        <w:rPr>
          <w:rFonts w:ascii="Times New Roman" w:hAnsi="Times New Roman" w:cs="Times New Roman"/>
        </w:rPr>
      </w:pPr>
    </w:p>
    <w:p w:rsidR="00FA263E" w:rsidRPr="004127F3" w:rsidRDefault="00FA263E" w:rsidP="00FA263E">
      <w:r w:rsidRPr="004127F3">
        <w:t xml:space="preserve">Byram is served by full-time and part-time employees </w:t>
      </w:r>
      <w:r>
        <w:t>in</w:t>
      </w:r>
      <w:r w:rsidRPr="004127F3">
        <w:t xml:space="preserve"> eight departments and</w:t>
      </w:r>
      <w:r>
        <w:t xml:space="preserve"> by</w:t>
      </w:r>
      <w:r w:rsidRPr="004127F3">
        <w:t xml:space="preserve"> numerous volunteers </w:t>
      </w:r>
      <w:r>
        <w:t>in</w:t>
      </w:r>
      <w:r w:rsidRPr="004127F3">
        <w:t xml:space="preserve"> the Byram Township Fire Department and Lakeland Emergency Squad</w:t>
      </w:r>
      <w:r>
        <w:t xml:space="preserve"> and</w:t>
      </w:r>
      <w:r w:rsidRPr="004127F3">
        <w:t xml:space="preserve"> on </w:t>
      </w:r>
      <w:r>
        <w:t xml:space="preserve">our </w:t>
      </w:r>
      <w:r w:rsidRPr="004127F3">
        <w:t>boards, commissions, and committees.  The</w:t>
      </w:r>
      <w:r>
        <w:t xml:space="preserve"> work of</w:t>
      </w:r>
      <w:r w:rsidRPr="004127F3">
        <w:t xml:space="preserve"> the</w:t>
      </w:r>
      <w:r>
        <w:t>se</w:t>
      </w:r>
      <w:r w:rsidRPr="004127F3">
        <w:t xml:space="preserve"> volunteers</w:t>
      </w:r>
      <w:r>
        <w:t xml:space="preserve">, </w:t>
      </w:r>
      <w:r w:rsidRPr="004127F3">
        <w:t xml:space="preserve">combined with the efforts of our elected leaders and staff, add to the quality of life in </w:t>
      </w:r>
      <w:r>
        <w:t xml:space="preserve">the </w:t>
      </w:r>
      <w:r w:rsidRPr="004127F3">
        <w:t>Township</w:t>
      </w:r>
      <w:r>
        <w:t>, making our ‘Township of Lakes’ a wonderful place in which to live and work and to visit</w:t>
      </w:r>
      <w:r w:rsidRPr="004127F3">
        <w:t>.</w:t>
      </w:r>
    </w:p>
    <w:p w:rsidR="00FA263E" w:rsidRPr="00B83CA8" w:rsidRDefault="00FA263E" w:rsidP="00FA263E">
      <w:pPr>
        <w:pStyle w:val="BalloonText"/>
        <w:rPr>
          <w:rFonts w:ascii="Times New Roman" w:hAnsi="Times New Roman" w:cs="Times New Roman"/>
        </w:rPr>
      </w:pPr>
    </w:p>
    <w:p w:rsidR="00FA263E" w:rsidRPr="00B83CA8" w:rsidRDefault="00FA263E" w:rsidP="00FA263E">
      <w:pPr>
        <w:pStyle w:val="BalloonText"/>
        <w:rPr>
          <w:rFonts w:ascii="Times New Roman" w:hAnsi="Times New Roman" w:cs="Times New Roman"/>
        </w:rPr>
      </w:pPr>
    </w:p>
    <w:p w:rsidR="00FA263E" w:rsidRPr="002B5BE5" w:rsidRDefault="00FA263E" w:rsidP="00FA263E">
      <w:pPr>
        <w:rPr>
          <w:b/>
          <w:sz w:val="24"/>
          <w:szCs w:val="24"/>
          <w:u w:val="single"/>
        </w:rPr>
      </w:pPr>
      <w:r w:rsidRPr="00400855">
        <w:rPr>
          <w:b/>
          <w:sz w:val="24"/>
          <w:szCs w:val="24"/>
          <w:u w:val="single"/>
        </w:rPr>
        <w:t xml:space="preserve">2014 ACCOMPLISHMENTS </w:t>
      </w:r>
    </w:p>
    <w:p w:rsidR="00FA263E" w:rsidRDefault="00FA263E" w:rsidP="00FA263E">
      <w:pPr>
        <w:rPr>
          <w:b/>
        </w:rPr>
      </w:pPr>
    </w:p>
    <w:p w:rsidR="00FA263E" w:rsidRPr="00B83CA8" w:rsidRDefault="00FA263E" w:rsidP="00FA263E">
      <w:pPr>
        <w:rPr>
          <w:u w:val="single"/>
        </w:rPr>
      </w:pPr>
      <w:r w:rsidRPr="00B83CA8">
        <w:rPr>
          <w:u w:val="single"/>
        </w:rPr>
        <w:t>PLANNING AND DEVELOPMENT</w:t>
      </w:r>
    </w:p>
    <w:p w:rsidR="00FA263E" w:rsidRDefault="00FA263E" w:rsidP="00FA263E">
      <w:pPr>
        <w:pStyle w:val="ListParagraph"/>
        <w:numPr>
          <w:ilvl w:val="0"/>
          <w:numId w:val="16"/>
        </w:numPr>
        <w:spacing w:after="200" w:line="276" w:lineRule="auto"/>
      </w:pPr>
      <w:r>
        <w:t>Obtained a Highlands Council grant for an Economic Sustainability Study to help direct the work of Byram’s new Economic Development Advisory Committee.</w:t>
      </w:r>
    </w:p>
    <w:p w:rsidR="00FA263E" w:rsidRDefault="00FA263E" w:rsidP="00FA263E">
      <w:pPr>
        <w:pStyle w:val="ListParagraph"/>
        <w:numPr>
          <w:ilvl w:val="0"/>
          <w:numId w:val="16"/>
        </w:numPr>
        <w:spacing w:after="200" w:line="276" w:lineRule="auto"/>
      </w:pPr>
      <w:r>
        <w:t>Byram</w:t>
      </w:r>
      <w:r w:rsidR="00EA2CED">
        <w:t xml:space="preserve"> Township formed a joint</w:t>
      </w:r>
      <w:r>
        <w:t xml:space="preserve"> municipal court with Hampton, </w:t>
      </w:r>
      <w:proofErr w:type="spellStart"/>
      <w:r w:rsidR="00EA2CED">
        <w:t>Fredon</w:t>
      </w:r>
      <w:proofErr w:type="spellEnd"/>
      <w:r w:rsidR="00EA2CED">
        <w:t xml:space="preserve"> Township, </w:t>
      </w:r>
      <w:r>
        <w:t xml:space="preserve">Andover Borough and Township, </w:t>
      </w:r>
      <w:r w:rsidR="00EA2CED">
        <w:t>with lead agency being</w:t>
      </w:r>
      <w:r>
        <w:t xml:space="preserve"> the Andover Township courthouse.</w:t>
      </w:r>
    </w:p>
    <w:p w:rsidR="00FA263E" w:rsidRDefault="00FA263E" w:rsidP="00FA263E">
      <w:pPr>
        <w:pStyle w:val="ListParagraph"/>
        <w:numPr>
          <w:ilvl w:val="0"/>
          <w:numId w:val="16"/>
        </w:numPr>
        <w:spacing w:after="200" w:line="276" w:lineRule="auto"/>
      </w:pPr>
      <w:r>
        <w:t>Extended two other shared-service agreements, with Netcong Borough for Construction Offices (managed at Byram) and with Mt. Olive for animal control services.</w:t>
      </w:r>
    </w:p>
    <w:p w:rsidR="00FA263E" w:rsidRDefault="00FA263E" w:rsidP="00FA263E">
      <w:pPr>
        <w:pStyle w:val="ListParagraph"/>
        <w:numPr>
          <w:ilvl w:val="0"/>
          <w:numId w:val="16"/>
        </w:numPr>
        <w:spacing w:after="200" w:line="276" w:lineRule="auto"/>
      </w:pPr>
      <w:r>
        <w:t>Made improvements to C.O. Johnson Park (new guardrails and safety netting around the playground) and at the municipal complex (beautification of the front entrance, repair and re-roofing of the salt dome, new cement floor for the DPW garage).</w:t>
      </w:r>
    </w:p>
    <w:p w:rsidR="00FA263E" w:rsidRDefault="00FA263E" w:rsidP="00FA263E">
      <w:pPr>
        <w:pStyle w:val="ListParagraph"/>
        <w:numPr>
          <w:ilvl w:val="0"/>
          <w:numId w:val="16"/>
        </w:numPr>
        <w:spacing w:after="200" w:line="276" w:lineRule="auto"/>
      </w:pPr>
      <w:r>
        <w:t>Adopted a Highlands Element to the Township’s Master Plan; began work on ordinances to comply with the Highlands Master Plan.</w:t>
      </w:r>
    </w:p>
    <w:p w:rsidR="00FA263E" w:rsidRDefault="00FA263E" w:rsidP="00FA263E">
      <w:pPr>
        <w:pStyle w:val="ListParagraph"/>
        <w:numPr>
          <w:ilvl w:val="0"/>
          <w:numId w:val="16"/>
        </w:numPr>
        <w:spacing w:after="200" w:line="276" w:lineRule="auto"/>
      </w:pPr>
      <w:r>
        <w:t xml:space="preserve">Hired a new Planning Board engineer, Cory Stoner of Harold </w:t>
      </w:r>
      <w:proofErr w:type="spellStart"/>
      <w:r>
        <w:t>Pellow</w:t>
      </w:r>
      <w:proofErr w:type="spellEnd"/>
      <w:r>
        <w:t xml:space="preserve"> Associates.</w:t>
      </w:r>
    </w:p>
    <w:p w:rsidR="00FA263E" w:rsidRDefault="00FA263E" w:rsidP="00FA263E">
      <w:pPr>
        <w:pStyle w:val="ListParagraph"/>
        <w:numPr>
          <w:ilvl w:val="0"/>
          <w:numId w:val="16"/>
        </w:numPr>
        <w:spacing w:after="200" w:line="276" w:lineRule="auto"/>
      </w:pPr>
      <w:r>
        <w:t xml:space="preserve">Held Byram Day at Waterloo Village for the second year.  </w:t>
      </w:r>
    </w:p>
    <w:p w:rsidR="00FA263E" w:rsidRDefault="00FA263E" w:rsidP="00FA263E">
      <w:pPr>
        <w:rPr>
          <w:u w:val="single"/>
        </w:rPr>
      </w:pPr>
    </w:p>
    <w:p w:rsidR="00FA263E" w:rsidRDefault="00FA263E" w:rsidP="00FA263E">
      <w:pPr>
        <w:rPr>
          <w:u w:val="single"/>
        </w:rPr>
      </w:pPr>
      <w:r>
        <w:rPr>
          <w:u w:val="single"/>
        </w:rPr>
        <w:lastRenderedPageBreak/>
        <w:t>B</w:t>
      </w:r>
      <w:r w:rsidRPr="00B83CA8">
        <w:rPr>
          <w:u w:val="single"/>
        </w:rPr>
        <w:t>UDGETING AND FINANCE</w:t>
      </w:r>
    </w:p>
    <w:p w:rsidR="00FA263E" w:rsidRPr="00475658" w:rsidRDefault="00FA263E" w:rsidP="00FA263E">
      <w:pPr>
        <w:pStyle w:val="ListParagraph"/>
        <w:numPr>
          <w:ilvl w:val="0"/>
          <w:numId w:val="25"/>
        </w:numPr>
      </w:pPr>
      <w:r w:rsidRPr="00475658">
        <w:t xml:space="preserve">Hired a new Chief Financial Officer, Ashleigh </w:t>
      </w:r>
      <w:proofErr w:type="spellStart"/>
      <w:r w:rsidRPr="00475658">
        <w:t>Frueholz</w:t>
      </w:r>
      <w:proofErr w:type="spellEnd"/>
      <w:r w:rsidRPr="00475658">
        <w:t xml:space="preserve">, and restructured the Finance and Tax Office to separate finance/budgeting duties from tax collection, for </w:t>
      </w:r>
      <w:r>
        <w:t>efficiency</w:t>
      </w:r>
      <w:r w:rsidR="00EA2CED">
        <w:t xml:space="preserve"> and for audit compliance</w:t>
      </w:r>
      <w:r>
        <w:t>.</w:t>
      </w:r>
    </w:p>
    <w:p w:rsidR="00FA263E" w:rsidRDefault="00FA263E" w:rsidP="00FA263E"/>
    <w:p w:rsidR="00FA263E" w:rsidRPr="00B83CA8" w:rsidRDefault="00FA263E" w:rsidP="00FA263E">
      <w:pPr>
        <w:rPr>
          <w:i/>
          <w:u w:val="single"/>
        </w:rPr>
      </w:pPr>
      <w:r w:rsidRPr="00B83CA8">
        <w:rPr>
          <w:u w:val="single"/>
        </w:rPr>
        <w:t xml:space="preserve">OTHER GRANTS </w:t>
      </w:r>
    </w:p>
    <w:p w:rsidR="00FA263E" w:rsidRDefault="00FA263E" w:rsidP="00FA263E">
      <w:pPr>
        <w:pStyle w:val="ListParagraph"/>
        <w:numPr>
          <w:ilvl w:val="0"/>
          <w:numId w:val="24"/>
        </w:numPr>
        <w:spacing w:after="200" w:line="276" w:lineRule="auto"/>
      </w:pPr>
      <w:r>
        <w:t>Completed a $20,000 CSIP forestry grant to remove storm damage in Township parks and hazard trees along Township roads.</w:t>
      </w:r>
    </w:p>
    <w:p w:rsidR="00FA263E" w:rsidRDefault="00FA263E" w:rsidP="00FA263E">
      <w:pPr>
        <w:pStyle w:val="ListParagraph"/>
        <w:numPr>
          <w:ilvl w:val="0"/>
          <w:numId w:val="24"/>
        </w:numPr>
        <w:spacing w:after="200" w:line="276" w:lineRule="auto"/>
      </w:pPr>
      <w:r>
        <w:t>Prepared the planting plan for the $55,646 No Net Loss tree planting grant for C.O. Johnson Park and the Tamarack Park fields.</w:t>
      </w:r>
    </w:p>
    <w:p w:rsidR="00FA263E" w:rsidRDefault="00FA263E" w:rsidP="00FA263E">
      <w:pPr>
        <w:pStyle w:val="ListParagraph"/>
        <w:numPr>
          <w:ilvl w:val="0"/>
          <w:numId w:val="24"/>
        </w:numPr>
        <w:spacing w:after="200" w:line="276" w:lineRule="auto"/>
      </w:pPr>
      <w:r>
        <w:t xml:space="preserve">Completed Phase One of a $10,000 Sustainable Jersey grant to inventory conservation </w:t>
      </w:r>
      <w:r w:rsidR="00E03DF1">
        <w:t>easements.</w:t>
      </w:r>
      <w:r>
        <w:t xml:space="preserve">  Phase Two, to establish a monitoring process, will be completed in 2015.</w:t>
      </w:r>
    </w:p>
    <w:p w:rsidR="00FA263E" w:rsidRDefault="00FA263E" w:rsidP="00FA263E">
      <w:pPr>
        <w:pStyle w:val="ListParagraph"/>
        <w:numPr>
          <w:ilvl w:val="0"/>
          <w:numId w:val="24"/>
        </w:numPr>
        <w:spacing w:after="200" w:line="276" w:lineRule="auto"/>
      </w:pPr>
      <w:r>
        <w:t>Closed on the Boyd open space parcel on Lee Hill Road, funded largely by NJDEP Green Acres grant funding.</w:t>
      </w:r>
    </w:p>
    <w:p w:rsidR="00FA263E" w:rsidRPr="00B83CA8" w:rsidRDefault="00FA263E" w:rsidP="00FA263E">
      <w:pPr>
        <w:rPr>
          <w:u w:val="single"/>
        </w:rPr>
      </w:pPr>
      <w:r w:rsidRPr="00B83CA8">
        <w:rPr>
          <w:u w:val="single"/>
        </w:rPr>
        <w:t>SERVICES</w:t>
      </w:r>
    </w:p>
    <w:p w:rsidR="00FA263E" w:rsidRPr="00831DCB" w:rsidRDefault="00FA263E" w:rsidP="00FA263E">
      <w:pPr>
        <w:pStyle w:val="ListParagraph"/>
        <w:numPr>
          <w:ilvl w:val="0"/>
          <w:numId w:val="24"/>
        </w:numPr>
        <w:spacing w:after="200" w:line="276" w:lineRule="auto"/>
      </w:pPr>
      <w:r>
        <w:t xml:space="preserve">Received $15,550.92 from </w:t>
      </w:r>
      <w:proofErr w:type="spellStart"/>
      <w:r>
        <w:t>ReCommunity</w:t>
      </w:r>
      <w:proofErr w:type="spellEnd"/>
      <w:r>
        <w:t xml:space="preserve"> Recycling for 863.94 tons of recyclables from Byram’s curbside pickup and recycling center; at the same time, household solid waste pickup fell, reducing landfill fees for the Township.  Byram also received a</w:t>
      </w:r>
      <w:r w:rsidR="00E03DF1">
        <w:t>n</w:t>
      </w:r>
      <w:r>
        <w:t xml:space="preserve"> $11,635.56 State recycling grant and a $17,634.43 State Clean Communities grant</w:t>
      </w:r>
      <w:r>
        <w:rPr>
          <w:i/>
        </w:rPr>
        <w:t>.</w:t>
      </w:r>
    </w:p>
    <w:p w:rsidR="00FA263E" w:rsidRPr="0063193F" w:rsidRDefault="00FA263E" w:rsidP="00FA263E">
      <w:pPr>
        <w:spacing w:line="276" w:lineRule="auto"/>
        <w:rPr>
          <w:u w:val="single"/>
        </w:rPr>
      </w:pPr>
      <w:r w:rsidRPr="0063193F">
        <w:rPr>
          <w:u w:val="single"/>
        </w:rPr>
        <w:t xml:space="preserve">ROUTE 206 </w:t>
      </w:r>
    </w:p>
    <w:p w:rsidR="00020F4A" w:rsidRDefault="00FA263E" w:rsidP="00FA263E">
      <w:pPr>
        <w:rPr>
          <w:b/>
          <w:sz w:val="28"/>
          <w:szCs w:val="28"/>
        </w:rPr>
        <w:sectPr w:rsidR="00020F4A" w:rsidSect="00CA48B3">
          <w:type w:val="continuous"/>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r>
        <w:t>After five years and many delays, the contractor’s work on Route 206 was completed in 2014.  Throughout the year, as in prior years, Byram officials remained in constant contact with the NJ Department of Transportation and dedicated many hours to getting the work finished according to the plans approved by the Township.   Township officials will continue to oversee the outcome of this project, and Byram and its businesses will now reap the rewards of an improved and beautified Route 206.  The Mayor, Council, and Township Manager thank Byram’s residents and business owners, as well as the many other visitors to Byram, for their patience during this extremely drawn-out project.</w:t>
      </w:r>
    </w:p>
    <w:p w:rsidR="00756735" w:rsidRDefault="00756735" w:rsidP="005072EF">
      <w:pPr>
        <w:rPr>
          <w:b/>
          <w:sz w:val="28"/>
          <w:szCs w:val="28"/>
        </w:rPr>
      </w:pPr>
    </w:p>
    <w:p w:rsidR="005072EF" w:rsidRPr="005072EF" w:rsidRDefault="005072EF" w:rsidP="005072EF">
      <w:pPr>
        <w:rPr>
          <w:b/>
          <w:sz w:val="28"/>
          <w:szCs w:val="28"/>
        </w:rPr>
      </w:pPr>
      <w:r w:rsidRPr="005072EF">
        <w:rPr>
          <w:b/>
          <w:sz w:val="28"/>
          <w:szCs w:val="28"/>
        </w:rPr>
        <w:t>HOW YOUR LOCAL GOVERNMENT FUNCTIONS</w:t>
      </w:r>
    </w:p>
    <w:p w:rsidR="005072EF" w:rsidRPr="005072EF" w:rsidRDefault="005072EF" w:rsidP="005072EF"/>
    <w:p w:rsidR="005072EF" w:rsidRDefault="005072EF" w:rsidP="005072EF">
      <w:r w:rsidRPr="005072EF">
        <w:t>“The Council-Manager form is the system of local government that combines the strong political leadership of elected officials in the form of a governing body, with the strong managerial experience of an appointed local government manager.  The Council-Manager form establishes a representative system where all the power is concentrated in the elected council and where the council hires a professionally trained manager to oversee the delivery of public services.”</w:t>
      </w:r>
    </w:p>
    <w:p w:rsidR="005072EF" w:rsidRDefault="005072EF" w:rsidP="005072EF">
      <w:pPr>
        <w:jc w:val="right"/>
      </w:pPr>
      <w:r w:rsidRPr="005072EF">
        <w:t xml:space="preserve"> – International City/County Management Association</w:t>
      </w:r>
      <w:r>
        <w:t>.</w:t>
      </w:r>
    </w:p>
    <w:p w:rsidR="005072EF" w:rsidRPr="005072EF" w:rsidRDefault="005072EF" w:rsidP="005072EF">
      <w:pPr>
        <w:jc w:val="right"/>
      </w:pPr>
    </w:p>
    <w:p w:rsidR="005072EF" w:rsidRDefault="005072EF" w:rsidP="005072EF">
      <w:r w:rsidRPr="005072EF">
        <w:t>The distinctive feature of this form of government is the strict separation between legislative and administrative functions.  The plan calls for the non-partisan, at</w:t>
      </w:r>
      <w:r w:rsidR="00A61B68">
        <w:t>-</w:t>
      </w:r>
      <w:r w:rsidRPr="005072EF">
        <w:t>large election of four Township Council members and one Mayor.  By law, the Mayor and the Township Council have the responsibility for all legislative matters, ranging from enactment of all ordinances and resolutions to general citizen representation.  Seven separate advisory boards and committees assist policy formulation of the Council.</w:t>
      </w:r>
    </w:p>
    <w:p w:rsidR="005072EF" w:rsidRDefault="005072EF" w:rsidP="005072EF"/>
    <w:p w:rsidR="005072EF" w:rsidRDefault="005072EF" w:rsidP="005072EF">
      <w:r w:rsidRPr="005072EF">
        <w:t>Administrative responsibilities of the Township are vested in the full time Township Manager.  Charged with the day to day operation of the Township, the Manager directs all Township services and the enforcement of municipal ordinances.  Appointed by and serving at the pleasure of the Council, the Manager is a professionally trained individual whose basic responsibility is the efficient and economic operation of your local government.</w:t>
      </w:r>
    </w:p>
    <w:p w:rsidR="005072EF" w:rsidRPr="005072EF" w:rsidRDefault="005072EF" w:rsidP="005072EF"/>
    <w:p w:rsidR="005072EF" w:rsidRDefault="005072EF" w:rsidP="005072EF">
      <w:r w:rsidRPr="005072EF">
        <w:t xml:space="preserve">The Township Clerk is secretary to the Township Council and is the Election Official of the Township.  The Clerk records and prepares the minutes of each Township Council Meeting.  The Clerk also processes, records and files resolutions and ordinances, arranges for legal advertising of official documents and issues various licenses and permits.  The Township Clerk’s election responsibilities include </w:t>
      </w:r>
      <w:r w:rsidR="008037EE">
        <w:t>handling municipal elections</w:t>
      </w:r>
      <w:r w:rsidRPr="005072EF">
        <w:t>, accepting petitions for vacancies in local elected offices</w:t>
      </w:r>
      <w:r w:rsidR="008037EE" w:rsidRPr="005072EF">
        <w:t>, selecting</w:t>
      </w:r>
      <w:r w:rsidRPr="005072EF">
        <w:t xml:space="preserve"> polling areas and maintaining custody of election results.</w:t>
      </w:r>
    </w:p>
    <w:p w:rsidR="005072EF" w:rsidRDefault="005072EF" w:rsidP="005072EF"/>
    <w:p w:rsidR="005072EF" w:rsidRDefault="005072EF" w:rsidP="005072EF"/>
    <w:p w:rsidR="005072EF" w:rsidRPr="005072EF" w:rsidRDefault="005072EF" w:rsidP="005072EF"/>
    <w:p w:rsidR="00CA48B3" w:rsidRDefault="00CA48B3" w:rsidP="005072EF">
      <w:pPr>
        <w:rPr>
          <w:b/>
          <w:i/>
        </w:rPr>
      </w:pPr>
    </w:p>
    <w:p w:rsidR="00CA48B3" w:rsidRDefault="00CA48B3" w:rsidP="005072EF">
      <w:pPr>
        <w:rPr>
          <w:b/>
          <w:i/>
        </w:rPr>
      </w:pPr>
    </w:p>
    <w:p w:rsidR="005072EF" w:rsidRPr="005072EF" w:rsidRDefault="005072EF" w:rsidP="005072EF">
      <w:pPr>
        <w:rPr>
          <w:b/>
          <w:i/>
        </w:rPr>
      </w:pPr>
      <w:r w:rsidRPr="005072EF">
        <w:rPr>
          <w:b/>
          <w:i/>
        </w:rPr>
        <w:t>How does a Council function?</w:t>
      </w:r>
    </w:p>
    <w:p w:rsidR="005072EF" w:rsidRDefault="005072EF" w:rsidP="005072EF">
      <w:pPr>
        <w:rPr>
          <w:i/>
        </w:rPr>
      </w:pPr>
      <w:r w:rsidRPr="005072EF">
        <w:rPr>
          <w:i/>
        </w:rPr>
        <w:t>The Mayor presides over Council meetings.  The Township Council is similar to a corporate Board of Directors and is assisted by the Township Attorney who prepares ordinances and advises on legal issues; the Township Clerk who prepares resolutions and the Township Manager who functions much like the CEO of a corporation.</w:t>
      </w:r>
    </w:p>
    <w:p w:rsidR="005072EF" w:rsidRPr="005072EF" w:rsidRDefault="005072EF" w:rsidP="005072EF"/>
    <w:p w:rsidR="005072EF" w:rsidRPr="005072EF" w:rsidRDefault="005072EF" w:rsidP="005072EF">
      <w:pPr>
        <w:rPr>
          <w:b/>
          <w:i/>
        </w:rPr>
      </w:pPr>
      <w:r w:rsidRPr="005072EF">
        <w:rPr>
          <w:b/>
          <w:i/>
        </w:rPr>
        <w:t>If I have an idea, how do I go about presenting it to the Council?</w:t>
      </w:r>
    </w:p>
    <w:p w:rsidR="005072EF" w:rsidRDefault="005072EF" w:rsidP="005072EF">
      <w:pPr>
        <w:rPr>
          <w:i/>
        </w:rPr>
      </w:pPr>
      <w:r w:rsidRPr="005072EF">
        <w:rPr>
          <w:i/>
        </w:rPr>
        <w:t>You are invited to speak at the “Public Comment” portion at the beginning and end of every meeting on any subject.  Also, the public is invited to comment on ordinances at the public hearing prior to adoption.  If you have new ideas for the Council to consider, you may want to speak with the Township Manager or department head ahead of time to obtain supporting data.</w:t>
      </w:r>
    </w:p>
    <w:p w:rsidR="005072EF" w:rsidRPr="005072EF" w:rsidRDefault="005072EF" w:rsidP="005072EF"/>
    <w:p w:rsidR="005072EF" w:rsidRPr="005072EF" w:rsidRDefault="005072EF" w:rsidP="005072EF">
      <w:pPr>
        <w:rPr>
          <w:b/>
          <w:i/>
        </w:rPr>
      </w:pPr>
      <w:r w:rsidRPr="005072EF">
        <w:rPr>
          <w:b/>
          <w:i/>
        </w:rPr>
        <w:t>Is there a protocol for speaking at meetings?</w:t>
      </w:r>
    </w:p>
    <w:p w:rsidR="005072EF" w:rsidRDefault="005072EF" w:rsidP="005072EF">
      <w:pPr>
        <w:rPr>
          <w:i/>
        </w:rPr>
      </w:pPr>
      <w:r w:rsidRPr="005072EF">
        <w:rPr>
          <w:i/>
        </w:rPr>
        <w:t>Yes.  The entire Council should be addressed through the chair (Mayor).  Do not engage in dialogue with members without the chair’s permission.  Proper decorum should be observed.  Succinct, constructive comments and a respectful tone are greatly appreciated and create an appropriate decision</w:t>
      </w:r>
      <w:r w:rsidR="00A61B68">
        <w:rPr>
          <w:i/>
        </w:rPr>
        <w:t>-</w:t>
      </w:r>
      <w:r w:rsidRPr="005072EF">
        <w:rPr>
          <w:i/>
        </w:rPr>
        <w:t>making environment.</w:t>
      </w:r>
    </w:p>
    <w:p w:rsidR="005072EF" w:rsidRPr="005072EF" w:rsidRDefault="005072EF" w:rsidP="005072EF"/>
    <w:p w:rsidR="005072EF" w:rsidRPr="005072EF" w:rsidRDefault="005072EF" w:rsidP="005072EF">
      <w:pPr>
        <w:rPr>
          <w:b/>
          <w:i/>
        </w:rPr>
      </w:pPr>
      <w:r w:rsidRPr="005072EF">
        <w:rPr>
          <w:b/>
          <w:i/>
        </w:rPr>
        <w:t>How do I know in advance what items will be on the agenda?</w:t>
      </w:r>
    </w:p>
    <w:p w:rsidR="005072EF" w:rsidRDefault="005072EF" w:rsidP="005072EF">
      <w:pPr>
        <w:rPr>
          <w:i/>
        </w:rPr>
      </w:pPr>
      <w:r w:rsidRPr="005072EF">
        <w:rPr>
          <w:i/>
        </w:rPr>
        <w:t>The agenda is published and posted on the bulletin board in Town Hall five days prior to a meeting.  The agenda is also published on the Township’s web page</w:t>
      </w:r>
      <w:r w:rsidR="00A61B68">
        <w:rPr>
          <w:i/>
        </w:rPr>
        <w:t>,</w:t>
      </w:r>
      <w:r w:rsidRPr="005072EF">
        <w:rPr>
          <w:i/>
        </w:rPr>
        <w:t xml:space="preserve"> </w:t>
      </w:r>
      <w:hyperlink r:id="rId9" w:history="1">
        <w:r w:rsidRPr="005072EF">
          <w:rPr>
            <w:rStyle w:val="Hyperlink"/>
            <w:rFonts w:cs="Arial"/>
            <w:i/>
          </w:rPr>
          <w:t>www.byramtwp.org</w:t>
        </w:r>
      </w:hyperlink>
      <w:r w:rsidR="00A61B68">
        <w:t>.</w:t>
      </w:r>
    </w:p>
    <w:p w:rsidR="005072EF" w:rsidRPr="005072EF" w:rsidRDefault="005072EF" w:rsidP="005072EF"/>
    <w:p w:rsidR="005072EF" w:rsidRPr="005072EF" w:rsidRDefault="005072EF" w:rsidP="005072EF">
      <w:pPr>
        <w:rPr>
          <w:b/>
          <w:i/>
        </w:rPr>
      </w:pPr>
      <w:r w:rsidRPr="005072EF">
        <w:rPr>
          <w:b/>
          <w:i/>
        </w:rPr>
        <w:t>Can I review the minutes of the meeting?</w:t>
      </w:r>
    </w:p>
    <w:p w:rsidR="005072EF" w:rsidRDefault="005072EF" w:rsidP="005072EF">
      <w:pPr>
        <w:rPr>
          <w:i/>
        </w:rPr>
      </w:pPr>
      <w:r w:rsidRPr="005072EF">
        <w:rPr>
          <w:i/>
        </w:rPr>
        <w:t>All open session meetings are available for public inspection.  You can read the minutes or review a complete recording of the meeting at the office of the Township Clerk.</w:t>
      </w:r>
      <w:r>
        <w:rPr>
          <w:i/>
        </w:rPr>
        <w:t xml:space="preserve">  </w:t>
      </w:r>
      <w:r w:rsidRPr="005072EF">
        <w:rPr>
          <w:i/>
        </w:rPr>
        <w:t xml:space="preserve">The </w:t>
      </w:r>
      <w:r>
        <w:rPr>
          <w:i/>
        </w:rPr>
        <w:t>minutes</w:t>
      </w:r>
      <w:r w:rsidRPr="005072EF">
        <w:rPr>
          <w:i/>
        </w:rPr>
        <w:t xml:space="preserve"> </w:t>
      </w:r>
      <w:r>
        <w:rPr>
          <w:i/>
        </w:rPr>
        <w:t>are</w:t>
      </w:r>
      <w:r w:rsidRPr="005072EF">
        <w:rPr>
          <w:i/>
        </w:rPr>
        <w:t xml:space="preserve"> also published on the Township’s web page</w:t>
      </w:r>
      <w:r w:rsidR="00A61B68">
        <w:rPr>
          <w:i/>
        </w:rPr>
        <w:t>,</w:t>
      </w:r>
      <w:r w:rsidRPr="005072EF">
        <w:rPr>
          <w:i/>
        </w:rPr>
        <w:t xml:space="preserve"> </w:t>
      </w:r>
      <w:hyperlink r:id="rId10" w:history="1">
        <w:r w:rsidRPr="005072EF">
          <w:rPr>
            <w:rStyle w:val="Hyperlink"/>
            <w:rFonts w:cs="Arial"/>
            <w:i/>
          </w:rPr>
          <w:t>www.byramtwp.org</w:t>
        </w:r>
      </w:hyperlink>
      <w:r w:rsidR="00A61B68">
        <w:t>.</w:t>
      </w:r>
    </w:p>
    <w:p w:rsidR="005072EF" w:rsidRDefault="005072EF" w:rsidP="005072EF">
      <w:pPr>
        <w:pStyle w:val="BodyText2"/>
        <w:spacing w:after="0"/>
        <w:rPr>
          <w:rFonts w:cs="Arial"/>
          <w:b/>
          <w:i/>
        </w:rPr>
      </w:pPr>
    </w:p>
    <w:p w:rsidR="005072EF" w:rsidRDefault="005072EF" w:rsidP="005072EF">
      <w:pPr>
        <w:pStyle w:val="BodyText2"/>
        <w:spacing w:after="0"/>
        <w:rPr>
          <w:rFonts w:cs="Arial"/>
          <w:b/>
          <w:i/>
        </w:rPr>
      </w:pPr>
    </w:p>
    <w:p w:rsidR="005072EF" w:rsidRDefault="005072EF" w:rsidP="005072EF">
      <w:pPr>
        <w:pStyle w:val="BodyText2"/>
        <w:spacing w:after="0"/>
        <w:rPr>
          <w:rFonts w:cs="Arial"/>
          <w:b/>
          <w:i/>
        </w:rPr>
      </w:pPr>
    </w:p>
    <w:p w:rsidR="00193D29" w:rsidRPr="000C06B8" w:rsidRDefault="00193D29" w:rsidP="00193D29">
      <w:pPr>
        <w:pStyle w:val="Heading1"/>
        <w:rPr>
          <w:rFonts w:asciiTheme="minorHAnsi" w:hAnsiTheme="minorHAnsi"/>
          <w:sz w:val="28"/>
          <w:szCs w:val="28"/>
        </w:rPr>
      </w:pPr>
      <w:r w:rsidRPr="000C06B8">
        <w:rPr>
          <w:rFonts w:asciiTheme="minorHAnsi" w:hAnsiTheme="minorHAnsi"/>
          <w:sz w:val="28"/>
          <w:szCs w:val="28"/>
        </w:rPr>
        <w:lastRenderedPageBreak/>
        <w:t>FINANCE/TAX DEPARTMENT</w:t>
      </w:r>
    </w:p>
    <w:p w:rsidR="00193D29" w:rsidRPr="00193D29" w:rsidRDefault="00193D29" w:rsidP="00193D29"/>
    <w:p w:rsidR="00193D29" w:rsidRPr="00193D29" w:rsidRDefault="00193D29" w:rsidP="00193D29">
      <w:pPr>
        <w:rPr>
          <w:u w:val="single"/>
        </w:rPr>
      </w:pPr>
      <w:r w:rsidRPr="00193D29">
        <w:t>The Township of Byram emphasizes careful financial management and long range fiscal planning.  The</w:t>
      </w:r>
      <w:r w:rsidR="00EE247D">
        <w:t xml:space="preserve"> </w:t>
      </w:r>
      <w:r w:rsidRPr="00193D29">
        <w:t>duties include billing and collection of taxes</w:t>
      </w:r>
      <w:r w:rsidR="00A61B68">
        <w:t>,</w:t>
      </w:r>
      <w:r w:rsidRPr="00193D29">
        <w:t xml:space="preserve"> collections of all </w:t>
      </w:r>
      <w:r w:rsidR="00A61B68">
        <w:t>Township revenues,</w:t>
      </w:r>
      <w:r w:rsidRPr="00193D29">
        <w:t xml:space="preserve"> investments</w:t>
      </w:r>
      <w:r w:rsidR="00A61B68">
        <w:t>,</w:t>
      </w:r>
      <w:r w:rsidRPr="00193D29">
        <w:t xml:space="preserve"> debt management</w:t>
      </w:r>
      <w:r w:rsidR="00A61B68">
        <w:t>,</w:t>
      </w:r>
      <w:r w:rsidRPr="00193D29">
        <w:t xml:space="preserve"> financial analysis</w:t>
      </w:r>
      <w:r w:rsidR="00A61B68">
        <w:t>,</w:t>
      </w:r>
      <w:r w:rsidRPr="00193D29">
        <w:t xml:space="preserve"> and control of the Township’s </w:t>
      </w:r>
      <w:r w:rsidRPr="00193D29">
        <w:rPr>
          <w:b/>
          <w:bCs/>
        </w:rPr>
        <w:t>$</w:t>
      </w:r>
      <w:r w:rsidR="00C22608">
        <w:rPr>
          <w:b/>
          <w:bCs/>
        </w:rPr>
        <w:t>10,647,470.00</w:t>
      </w:r>
      <w:r w:rsidRPr="00193D29">
        <w:t xml:space="preserve"> 201</w:t>
      </w:r>
      <w:r w:rsidR="00C22608">
        <w:t>4</w:t>
      </w:r>
      <w:r w:rsidRPr="00193D29">
        <w:t xml:space="preserve"> budget. The department is also responsible for the financial activities of the sewer utility</w:t>
      </w:r>
      <w:r w:rsidR="00A61B68">
        <w:t>,</w:t>
      </w:r>
      <w:r w:rsidRPr="00193D29">
        <w:t xml:space="preserve"> with a budget of $ </w:t>
      </w:r>
      <w:r w:rsidR="00C22608">
        <w:rPr>
          <w:b/>
          <w:bCs/>
        </w:rPr>
        <w:t>313,059.00</w:t>
      </w:r>
      <w:r w:rsidRPr="00193D29">
        <w:t>.</w:t>
      </w:r>
      <w:r w:rsidR="00946576">
        <w:t xml:space="preserve">  In addition</w:t>
      </w:r>
      <w:r w:rsidR="00A61B68">
        <w:t>,</w:t>
      </w:r>
      <w:r w:rsidR="00946576">
        <w:t xml:space="preserve"> the assessor is responsible for the </w:t>
      </w:r>
      <w:r w:rsidR="00A61B68">
        <w:t>T</w:t>
      </w:r>
      <w:r w:rsidR="00946576">
        <w:t>ownship</w:t>
      </w:r>
      <w:r w:rsidR="00A61B68">
        <w:t>-</w:t>
      </w:r>
      <w:r w:rsidR="00946576">
        <w:t xml:space="preserve"> wide assessment.</w:t>
      </w:r>
      <w:r w:rsidRPr="00193D29">
        <w:rPr>
          <w:u w:val="single"/>
        </w:rPr>
        <w:t xml:space="preserve">            </w:t>
      </w:r>
    </w:p>
    <w:p w:rsidR="00193D29" w:rsidRPr="00193D29" w:rsidRDefault="00193D29" w:rsidP="00193D29"/>
    <w:p w:rsidR="00193D29" w:rsidRDefault="00193D29" w:rsidP="00193D29">
      <w:r w:rsidRPr="00193D29">
        <w:t>Taxes are payable quarterly on the first days of February, May, August, and November</w:t>
      </w:r>
      <w:r w:rsidR="00A61B68">
        <w:t>,</w:t>
      </w:r>
      <w:r w:rsidRPr="00193D29">
        <w:t xml:space="preserve"> after which dates they are delinquent and subject to interest.  There is no discount for prepayment.  </w:t>
      </w:r>
      <w:r w:rsidR="00A61B68">
        <w:t>The g</w:t>
      </w:r>
      <w:r w:rsidRPr="00193D29">
        <w:t>race period</w:t>
      </w:r>
      <w:r w:rsidR="00ED1241">
        <w:t xml:space="preserve"> for payment</w:t>
      </w:r>
      <w:r w:rsidRPr="00193D29">
        <w:t xml:space="preserve"> is ten days</w:t>
      </w:r>
      <w:r w:rsidR="00ED1241">
        <w:t xml:space="preserve">.  </w:t>
      </w:r>
      <w:r w:rsidR="00A61B68">
        <w:t xml:space="preserve"> </w:t>
      </w:r>
      <w:r w:rsidR="00ED1241">
        <w:t>O</w:t>
      </w:r>
      <w:r w:rsidR="00A61B68">
        <w:t>n a</w:t>
      </w:r>
      <w:r w:rsidRPr="00193D29">
        <w:t>ny payments received after this time, interest will be retroactive to the first of the month.  Delinquent payments will be charged interest at the rate of 8% per annum up to $1</w:t>
      </w:r>
      <w:r w:rsidR="00C22608">
        <w:t>,</w:t>
      </w:r>
      <w:r w:rsidRPr="00193D29">
        <w:t>500.00 and 18% per annum on any amount in excess of $1</w:t>
      </w:r>
      <w:r w:rsidR="00C22608">
        <w:t>,</w:t>
      </w:r>
      <w:r w:rsidRPr="00193D29">
        <w:t>500.00.  A penalty of up to 6% will be charged on any delinquency in excess of $10,000.00 if not paid by the end of the fiscal year</w:t>
      </w:r>
      <w:r w:rsidR="00A61B68">
        <w:t xml:space="preserve"> (December 31</w:t>
      </w:r>
      <w:r w:rsidR="00A61B68" w:rsidRPr="00A61B68">
        <w:rPr>
          <w:vertAlign w:val="superscript"/>
        </w:rPr>
        <w:t>st</w:t>
      </w:r>
      <w:r w:rsidR="00A61B68">
        <w:t>)</w:t>
      </w:r>
      <w:r w:rsidRPr="00193D29">
        <w:t>, unless stated otherwise on the front of the bill.  Any current year</w:t>
      </w:r>
      <w:r w:rsidR="00A61B68">
        <w:t>’</w:t>
      </w:r>
      <w:r w:rsidRPr="00193D29">
        <w:t>s taxes unpaid on December 31</w:t>
      </w:r>
      <w:r w:rsidRPr="00193D29">
        <w:rPr>
          <w:vertAlign w:val="superscript"/>
        </w:rPr>
        <w:t>st</w:t>
      </w:r>
      <w:r w:rsidRPr="00193D29">
        <w:t xml:space="preserve"> will be subject to tax sale and lien.</w:t>
      </w:r>
    </w:p>
    <w:p w:rsidR="003527A6" w:rsidRDefault="003527A6" w:rsidP="00193D29"/>
    <w:p w:rsidR="003527A6" w:rsidRPr="00193D29" w:rsidRDefault="003527A6" w:rsidP="00193D29">
      <w:r>
        <w:t xml:space="preserve">The Finance / Tax </w:t>
      </w:r>
      <w:r w:rsidR="00A61B68">
        <w:t>D</w:t>
      </w:r>
      <w:r>
        <w:t>epartment hours are Monday thr</w:t>
      </w:r>
      <w:r w:rsidR="00A61B68">
        <w:t>ough</w:t>
      </w:r>
      <w:r>
        <w:t xml:space="preserve"> Friday 8:30 a.m. </w:t>
      </w:r>
      <w:r w:rsidR="00A61B68">
        <w:t>to</w:t>
      </w:r>
      <w:r>
        <w:t xml:space="preserve"> </w:t>
      </w:r>
      <w:r w:rsidR="003D7F0E">
        <w:t>3</w:t>
      </w:r>
      <w:r>
        <w:t>:</w:t>
      </w:r>
      <w:r w:rsidR="004F62D6">
        <w:t>3</w:t>
      </w:r>
      <w:r>
        <w:t xml:space="preserve">0 </w:t>
      </w:r>
      <w:r w:rsidR="004F62D6">
        <w:t>p</w:t>
      </w:r>
      <w:r>
        <w:t>.m.  There is a new lock box located in the front of the building for sewer and tax payments</w:t>
      </w:r>
      <w:r w:rsidR="002D481B">
        <w:t>.  Payments</w:t>
      </w:r>
      <w:r>
        <w:t xml:space="preserve"> received after </w:t>
      </w:r>
      <w:r w:rsidR="003D7F0E">
        <w:t>3</w:t>
      </w:r>
      <w:r w:rsidR="004F62D6">
        <w:t>:30 p.m. will be posted on the next business day.</w:t>
      </w:r>
    </w:p>
    <w:p w:rsidR="00193D29" w:rsidRDefault="00193D29" w:rsidP="00193D29">
      <w:pPr>
        <w:spacing w:before="100" w:beforeAutospacing="1" w:after="100" w:afterAutospacing="1"/>
        <w:ind w:right="720"/>
        <w:rPr>
          <w:b/>
          <w:sz w:val="17"/>
          <w:szCs w:val="17"/>
        </w:rPr>
      </w:pPr>
      <w:r w:rsidRPr="00193D29">
        <w:rPr>
          <w:b/>
        </w:rPr>
        <w:t>The Tax Department handles requests and information regarding the following tax relief programs</w:t>
      </w:r>
      <w:r w:rsidRPr="00193D29">
        <w:rPr>
          <w:b/>
          <w:sz w:val="17"/>
          <w:szCs w:val="17"/>
        </w:rPr>
        <w:t xml:space="preserve">: </w:t>
      </w:r>
    </w:p>
    <w:p w:rsidR="00193D29" w:rsidRPr="00193D29" w:rsidRDefault="00193D29" w:rsidP="00193D29">
      <w:pPr>
        <w:pStyle w:val="ListParagraph"/>
        <w:numPr>
          <w:ilvl w:val="0"/>
          <w:numId w:val="1"/>
        </w:numPr>
        <w:spacing w:before="100" w:beforeAutospacing="1" w:after="100" w:afterAutospacing="1"/>
        <w:ind w:right="720"/>
        <w:rPr>
          <w:szCs w:val="17"/>
        </w:rPr>
      </w:pPr>
      <w:r w:rsidRPr="00193D29">
        <w:rPr>
          <w:szCs w:val="17"/>
        </w:rPr>
        <w:t>Senior Citizen/Disabled Persons Deduction</w:t>
      </w:r>
    </w:p>
    <w:p w:rsidR="00193D29" w:rsidRPr="00193D29" w:rsidRDefault="00193D29" w:rsidP="00193D29">
      <w:pPr>
        <w:pStyle w:val="ListParagraph"/>
        <w:numPr>
          <w:ilvl w:val="0"/>
          <w:numId w:val="1"/>
        </w:numPr>
        <w:spacing w:before="100" w:beforeAutospacing="1" w:after="100" w:afterAutospacing="1"/>
        <w:ind w:right="720"/>
        <w:rPr>
          <w:szCs w:val="17"/>
        </w:rPr>
      </w:pPr>
      <w:r w:rsidRPr="00193D29">
        <w:rPr>
          <w:szCs w:val="17"/>
        </w:rPr>
        <w:t xml:space="preserve">Veterans Deduction </w:t>
      </w:r>
    </w:p>
    <w:p w:rsidR="00193D29" w:rsidRPr="00193D29" w:rsidRDefault="00193D29" w:rsidP="00193D29">
      <w:pPr>
        <w:pStyle w:val="ListParagraph"/>
        <w:numPr>
          <w:ilvl w:val="0"/>
          <w:numId w:val="1"/>
        </w:numPr>
        <w:spacing w:before="100" w:beforeAutospacing="1" w:after="100" w:afterAutospacing="1"/>
        <w:ind w:right="720"/>
        <w:rPr>
          <w:szCs w:val="17"/>
        </w:rPr>
      </w:pPr>
      <w:r w:rsidRPr="00193D29">
        <w:rPr>
          <w:szCs w:val="17"/>
        </w:rPr>
        <w:t xml:space="preserve">Veterans Exemption </w:t>
      </w:r>
    </w:p>
    <w:p w:rsidR="00193D29" w:rsidRDefault="00193D29" w:rsidP="00193D29">
      <w:pPr>
        <w:spacing w:before="100" w:beforeAutospacing="1" w:after="100" w:afterAutospacing="1"/>
        <w:ind w:left="-720" w:firstLine="720"/>
        <w:jc w:val="both"/>
        <w:rPr>
          <w:b/>
          <w:szCs w:val="17"/>
        </w:rPr>
      </w:pPr>
      <w:r w:rsidRPr="00193D29">
        <w:rPr>
          <w:b/>
          <w:szCs w:val="17"/>
        </w:rPr>
        <w:t>The State also offers the following programs:</w:t>
      </w:r>
    </w:p>
    <w:p w:rsidR="00193D29" w:rsidRPr="00193D29" w:rsidRDefault="00193D29" w:rsidP="00193D29">
      <w:pPr>
        <w:pStyle w:val="ListParagraph"/>
        <w:numPr>
          <w:ilvl w:val="0"/>
          <w:numId w:val="2"/>
        </w:numPr>
        <w:spacing w:before="100" w:beforeAutospacing="1" w:after="100" w:afterAutospacing="1"/>
        <w:jc w:val="both"/>
        <w:rPr>
          <w:szCs w:val="17"/>
        </w:rPr>
      </w:pPr>
      <w:r w:rsidRPr="00193D29">
        <w:rPr>
          <w:szCs w:val="17"/>
        </w:rPr>
        <w:t xml:space="preserve">Property Tax Reimbursement (Freeze for Qualified Senior and Disabled Persons) </w:t>
      </w:r>
    </w:p>
    <w:p w:rsidR="00193D29" w:rsidRPr="00193D29" w:rsidRDefault="00193D29" w:rsidP="00193D29">
      <w:pPr>
        <w:pStyle w:val="ListParagraph"/>
        <w:numPr>
          <w:ilvl w:val="0"/>
          <w:numId w:val="2"/>
        </w:numPr>
        <w:spacing w:before="100" w:beforeAutospacing="1" w:after="100" w:afterAutospacing="1"/>
        <w:jc w:val="both"/>
      </w:pPr>
      <w:r w:rsidRPr="00193D29">
        <w:rPr>
          <w:szCs w:val="17"/>
        </w:rPr>
        <w:t>Homestead Rebate</w:t>
      </w:r>
      <w:r w:rsidRPr="00193D29">
        <w:t xml:space="preserve"> </w:t>
      </w:r>
    </w:p>
    <w:p w:rsidR="004F62D6" w:rsidRDefault="004F62D6" w:rsidP="00193D29">
      <w:pPr>
        <w:spacing w:before="100" w:beforeAutospacing="1" w:after="100" w:afterAutospacing="1"/>
        <w:ind w:right="720"/>
      </w:pPr>
    </w:p>
    <w:p w:rsidR="00193D29" w:rsidRPr="00193D29" w:rsidRDefault="00193D29" w:rsidP="00193D29">
      <w:pPr>
        <w:spacing w:before="100" w:beforeAutospacing="1" w:after="100" w:afterAutospacing="1"/>
        <w:ind w:right="720"/>
      </w:pPr>
      <w:r w:rsidRPr="00193D29">
        <w:t xml:space="preserve">For more information about property tax relief programs, please refer to the Division of Taxation website: </w:t>
      </w:r>
      <w:hyperlink r:id="rId11" w:tgtFrame="_blank" w:history="1">
        <w:r w:rsidRPr="00193D29">
          <w:rPr>
            <w:rStyle w:val="Hyperlink"/>
          </w:rPr>
          <w:t xml:space="preserve">www.state.nj.us/treasury/taxation/index.html </w:t>
        </w:r>
      </w:hyperlink>
    </w:p>
    <w:p w:rsidR="00193D29" w:rsidRDefault="00193D29" w:rsidP="00D73F25"/>
    <w:p w:rsidR="00193D29" w:rsidRDefault="00193D29" w:rsidP="00D73F25"/>
    <w:tbl>
      <w:tblPr>
        <w:tblStyle w:val="TableGrid"/>
        <w:tblpPr w:leftFromText="180" w:rightFromText="180" w:vertAnchor="page" w:horzAnchor="page" w:tblpX="8416" w:tblpY="3001"/>
        <w:tblW w:w="0" w:type="auto"/>
        <w:tblLook w:val="04A0"/>
      </w:tblPr>
      <w:tblGrid>
        <w:gridCol w:w="3708"/>
        <w:gridCol w:w="2592"/>
      </w:tblGrid>
      <w:tr w:rsidR="004F62D6" w:rsidTr="00FE5728">
        <w:trPr>
          <w:trHeight w:val="269"/>
        </w:trPr>
        <w:tc>
          <w:tcPr>
            <w:tcW w:w="6300" w:type="dxa"/>
            <w:gridSpan w:val="2"/>
          </w:tcPr>
          <w:p w:rsidR="004F62D6" w:rsidRPr="00193D29" w:rsidRDefault="004F62D6" w:rsidP="00C22608">
            <w:pPr>
              <w:jc w:val="center"/>
              <w:rPr>
                <w:b/>
              </w:rPr>
            </w:pPr>
            <w:r w:rsidRPr="00193D29">
              <w:rPr>
                <w:b/>
              </w:rPr>
              <w:t>201</w:t>
            </w:r>
            <w:r w:rsidR="00C22608">
              <w:rPr>
                <w:b/>
              </w:rPr>
              <w:t>4</w:t>
            </w:r>
            <w:r w:rsidRPr="00193D29">
              <w:rPr>
                <w:b/>
              </w:rPr>
              <w:t xml:space="preserve"> Tax Information</w:t>
            </w:r>
          </w:p>
        </w:tc>
      </w:tr>
      <w:tr w:rsidR="004F62D6" w:rsidTr="00FE5728">
        <w:trPr>
          <w:trHeight w:val="269"/>
        </w:trPr>
        <w:tc>
          <w:tcPr>
            <w:tcW w:w="3708" w:type="dxa"/>
          </w:tcPr>
          <w:p w:rsidR="00037E31" w:rsidRDefault="00682D83" w:rsidP="00682D83">
            <w:r>
              <w:t xml:space="preserve"> Number of</w:t>
            </w:r>
            <w:r w:rsidR="004F62D6" w:rsidRPr="00193D29">
              <w:t xml:space="preserve"> Tax Parcels</w:t>
            </w:r>
            <w:r w:rsidR="0005086B">
              <w:t xml:space="preserve"> </w:t>
            </w:r>
          </w:p>
          <w:p w:rsidR="004F62D6" w:rsidRPr="00193D29" w:rsidRDefault="0005086B" w:rsidP="00682D83">
            <w:r>
              <w:t>(excludes exempt)</w:t>
            </w:r>
          </w:p>
        </w:tc>
        <w:tc>
          <w:tcPr>
            <w:tcW w:w="2592" w:type="dxa"/>
          </w:tcPr>
          <w:p w:rsidR="004F62D6" w:rsidRPr="00193D29" w:rsidRDefault="00C22608" w:rsidP="00037E31">
            <w:pPr>
              <w:jc w:val="center"/>
            </w:pPr>
            <w:r>
              <w:t>3978</w:t>
            </w:r>
          </w:p>
        </w:tc>
      </w:tr>
      <w:tr w:rsidR="004F62D6" w:rsidTr="00FE5728">
        <w:trPr>
          <w:trHeight w:val="269"/>
        </w:trPr>
        <w:tc>
          <w:tcPr>
            <w:tcW w:w="3708" w:type="dxa"/>
          </w:tcPr>
          <w:p w:rsidR="004F62D6" w:rsidRPr="00193D29" w:rsidRDefault="004F62D6" w:rsidP="00FE5728">
            <w:r w:rsidRPr="00193D29">
              <w:t>Total Assessed Val</w:t>
            </w:r>
            <w:r w:rsidR="00037E31">
              <w:t>uation Taxable</w:t>
            </w:r>
          </w:p>
        </w:tc>
        <w:tc>
          <w:tcPr>
            <w:tcW w:w="2592" w:type="dxa"/>
          </w:tcPr>
          <w:p w:rsidR="004F62D6" w:rsidRPr="00193D29" w:rsidRDefault="00C22608" w:rsidP="00037E31">
            <w:pPr>
              <w:jc w:val="center"/>
            </w:pPr>
            <w:r>
              <w:t>$929,839,500</w:t>
            </w:r>
          </w:p>
        </w:tc>
      </w:tr>
    </w:tbl>
    <w:p w:rsidR="001A6967" w:rsidRDefault="004F62D6" w:rsidP="00D73F25">
      <w:r>
        <w:t xml:space="preserve">   </w:t>
      </w:r>
      <w:r>
        <w:tab/>
      </w:r>
      <w:r>
        <w:tab/>
      </w:r>
      <w:r w:rsidR="000C06B8">
        <w:t xml:space="preserve">                    </w:t>
      </w:r>
    </w:p>
    <w:p w:rsidR="00193D29" w:rsidRDefault="001A6967" w:rsidP="00D73F25">
      <w:r>
        <w:t xml:space="preserve">                     </w:t>
      </w:r>
      <w:r w:rsidR="004F71B3">
        <w:tab/>
      </w:r>
      <w:r w:rsidR="004F71B3">
        <w:tab/>
        <w:t xml:space="preserve">           </w:t>
      </w:r>
    </w:p>
    <w:tbl>
      <w:tblPr>
        <w:tblStyle w:val="TableGrid"/>
        <w:tblW w:w="0" w:type="auto"/>
        <w:tblInd w:w="108" w:type="dxa"/>
        <w:tblLook w:val="04A0"/>
      </w:tblPr>
      <w:tblGrid>
        <w:gridCol w:w="3690"/>
        <w:gridCol w:w="1350"/>
        <w:gridCol w:w="1350"/>
      </w:tblGrid>
      <w:tr w:rsidR="00946576" w:rsidTr="00FE5728">
        <w:tc>
          <w:tcPr>
            <w:tcW w:w="6390" w:type="dxa"/>
            <w:gridSpan w:val="3"/>
          </w:tcPr>
          <w:p w:rsidR="004F71B3" w:rsidRPr="003455F4" w:rsidRDefault="004F71B3" w:rsidP="00C22608">
            <w:pPr>
              <w:jc w:val="center"/>
              <w:rPr>
                <w:b/>
              </w:rPr>
            </w:pPr>
            <w:r w:rsidRPr="003455F4">
              <w:rPr>
                <w:b/>
              </w:rPr>
              <w:t>201</w:t>
            </w:r>
            <w:r w:rsidR="00C22608">
              <w:rPr>
                <w:b/>
              </w:rPr>
              <w:t>4</w:t>
            </w:r>
            <w:r w:rsidRPr="003455F4">
              <w:rPr>
                <w:b/>
              </w:rPr>
              <w:t xml:space="preserve"> Tax Dollar Breakdown</w:t>
            </w:r>
          </w:p>
        </w:tc>
      </w:tr>
      <w:tr w:rsidR="00946576" w:rsidTr="00FE5728">
        <w:tc>
          <w:tcPr>
            <w:tcW w:w="3690" w:type="dxa"/>
          </w:tcPr>
          <w:p w:rsidR="004F71B3" w:rsidRDefault="004F71B3" w:rsidP="00D73F25">
            <w:r>
              <w:t>County Purpose Tax</w:t>
            </w:r>
          </w:p>
        </w:tc>
        <w:tc>
          <w:tcPr>
            <w:tcW w:w="1350" w:type="dxa"/>
          </w:tcPr>
          <w:p w:rsidR="004F71B3" w:rsidRDefault="00181D59" w:rsidP="00D73F25">
            <w:r>
              <w:t xml:space="preserve">  </w:t>
            </w:r>
            <w:r w:rsidR="00C22608">
              <w:t>.496</w:t>
            </w:r>
          </w:p>
        </w:tc>
        <w:tc>
          <w:tcPr>
            <w:tcW w:w="1350" w:type="dxa"/>
          </w:tcPr>
          <w:p w:rsidR="004F71B3" w:rsidRDefault="00C22608" w:rsidP="00D73F25">
            <w:r>
              <w:t>14.9%</w:t>
            </w:r>
          </w:p>
        </w:tc>
      </w:tr>
      <w:tr w:rsidR="00946576" w:rsidTr="00FE5728">
        <w:tc>
          <w:tcPr>
            <w:tcW w:w="3690" w:type="dxa"/>
          </w:tcPr>
          <w:p w:rsidR="004F71B3" w:rsidRDefault="004F71B3" w:rsidP="00D73F25">
            <w:r>
              <w:t>County Library Tax</w:t>
            </w:r>
          </w:p>
        </w:tc>
        <w:tc>
          <w:tcPr>
            <w:tcW w:w="1350" w:type="dxa"/>
          </w:tcPr>
          <w:p w:rsidR="004F71B3" w:rsidRDefault="00181D59" w:rsidP="00D73F25">
            <w:r>
              <w:t xml:space="preserve">  </w:t>
            </w:r>
            <w:r w:rsidR="00C22608">
              <w:t>.038</w:t>
            </w:r>
          </w:p>
        </w:tc>
        <w:tc>
          <w:tcPr>
            <w:tcW w:w="1350" w:type="dxa"/>
          </w:tcPr>
          <w:p w:rsidR="004F71B3" w:rsidRDefault="008A7DAB" w:rsidP="0005086B">
            <w:r>
              <w:t xml:space="preserve">  </w:t>
            </w:r>
            <w:r w:rsidR="00C22608">
              <w:t>1.1%</w:t>
            </w:r>
          </w:p>
        </w:tc>
      </w:tr>
      <w:tr w:rsidR="00946576" w:rsidTr="00FE5728">
        <w:tc>
          <w:tcPr>
            <w:tcW w:w="3690" w:type="dxa"/>
          </w:tcPr>
          <w:p w:rsidR="004F71B3" w:rsidRDefault="004F71B3" w:rsidP="00D73F25">
            <w:r>
              <w:t>County Health Tax</w:t>
            </w:r>
          </w:p>
        </w:tc>
        <w:tc>
          <w:tcPr>
            <w:tcW w:w="1350" w:type="dxa"/>
          </w:tcPr>
          <w:p w:rsidR="004F71B3" w:rsidRDefault="00181D59" w:rsidP="00D73F25">
            <w:r>
              <w:t xml:space="preserve">  </w:t>
            </w:r>
            <w:r w:rsidR="00C22608">
              <w:t>.017</w:t>
            </w:r>
          </w:p>
        </w:tc>
        <w:tc>
          <w:tcPr>
            <w:tcW w:w="1350" w:type="dxa"/>
          </w:tcPr>
          <w:p w:rsidR="004F71B3" w:rsidRDefault="008A7DAB" w:rsidP="0005086B">
            <w:r>
              <w:t xml:space="preserve">  </w:t>
            </w:r>
            <w:r w:rsidR="00C22608">
              <w:t>0.5%</w:t>
            </w:r>
          </w:p>
        </w:tc>
      </w:tr>
      <w:tr w:rsidR="00946576" w:rsidTr="00FE5728">
        <w:tc>
          <w:tcPr>
            <w:tcW w:w="3690" w:type="dxa"/>
          </w:tcPr>
          <w:p w:rsidR="004F71B3" w:rsidRDefault="004F71B3" w:rsidP="00D73F25">
            <w:r>
              <w:t>County Open Space Tax</w:t>
            </w:r>
          </w:p>
        </w:tc>
        <w:tc>
          <w:tcPr>
            <w:tcW w:w="1350" w:type="dxa"/>
          </w:tcPr>
          <w:p w:rsidR="004F71B3" w:rsidRDefault="00181D59" w:rsidP="00D73F25">
            <w:r>
              <w:t xml:space="preserve">  </w:t>
            </w:r>
            <w:r w:rsidR="00C22608">
              <w:t>.003</w:t>
            </w:r>
          </w:p>
        </w:tc>
        <w:tc>
          <w:tcPr>
            <w:tcW w:w="1350" w:type="dxa"/>
          </w:tcPr>
          <w:p w:rsidR="004F71B3" w:rsidRDefault="008A7DAB" w:rsidP="00D73F25">
            <w:r>
              <w:t xml:space="preserve">  </w:t>
            </w:r>
            <w:r w:rsidR="00C22608">
              <w:t>0.1%</w:t>
            </w:r>
          </w:p>
        </w:tc>
      </w:tr>
      <w:tr w:rsidR="00946576" w:rsidTr="00FE5728">
        <w:tc>
          <w:tcPr>
            <w:tcW w:w="3690" w:type="dxa"/>
          </w:tcPr>
          <w:p w:rsidR="004F71B3" w:rsidRDefault="004F71B3" w:rsidP="00D73F25">
            <w:r>
              <w:t>Local School Tax</w:t>
            </w:r>
          </w:p>
        </w:tc>
        <w:tc>
          <w:tcPr>
            <w:tcW w:w="1350" w:type="dxa"/>
          </w:tcPr>
          <w:p w:rsidR="004F71B3" w:rsidRDefault="00C22608" w:rsidP="00D73F25">
            <w:r>
              <w:t>1.228</w:t>
            </w:r>
          </w:p>
        </w:tc>
        <w:tc>
          <w:tcPr>
            <w:tcW w:w="1350" w:type="dxa"/>
          </w:tcPr>
          <w:p w:rsidR="004F71B3" w:rsidRDefault="00177D97" w:rsidP="0005086B">
            <w:r>
              <w:t>37.0%</w:t>
            </w:r>
          </w:p>
        </w:tc>
      </w:tr>
      <w:tr w:rsidR="00946576" w:rsidTr="00FE5728">
        <w:tc>
          <w:tcPr>
            <w:tcW w:w="3690" w:type="dxa"/>
          </w:tcPr>
          <w:p w:rsidR="004F71B3" w:rsidRDefault="004F71B3" w:rsidP="00D73F25">
            <w:r>
              <w:t>Regional School Tax</w:t>
            </w:r>
          </w:p>
        </w:tc>
        <w:tc>
          <w:tcPr>
            <w:tcW w:w="1350" w:type="dxa"/>
          </w:tcPr>
          <w:p w:rsidR="004F71B3" w:rsidRDefault="00181D59" w:rsidP="00D73F25">
            <w:r>
              <w:t xml:space="preserve">  </w:t>
            </w:r>
            <w:r w:rsidR="00C22608">
              <w:t>.664</w:t>
            </w:r>
          </w:p>
        </w:tc>
        <w:tc>
          <w:tcPr>
            <w:tcW w:w="1350" w:type="dxa"/>
          </w:tcPr>
          <w:p w:rsidR="004F71B3" w:rsidRDefault="00177D97" w:rsidP="00D73F25">
            <w:r>
              <w:t>20.0%</w:t>
            </w:r>
          </w:p>
        </w:tc>
      </w:tr>
      <w:tr w:rsidR="00946576" w:rsidTr="00FE5728">
        <w:tc>
          <w:tcPr>
            <w:tcW w:w="3690" w:type="dxa"/>
          </w:tcPr>
          <w:p w:rsidR="004F71B3" w:rsidRDefault="004F71B3" w:rsidP="00D73F25">
            <w:r>
              <w:t>Municipal Purpose Tax</w:t>
            </w:r>
          </w:p>
        </w:tc>
        <w:tc>
          <w:tcPr>
            <w:tcW w:w="1350" w:type="dxa"/>
          </w:tcPr>
          <w:p w:rsidR="004F71B3" w:rsidRDefault="00181D59" w:rsidP="00D73F25">
            <w:r>
              <w:t xml:space="preserve">  </w:t>
            </w:r>
            <w:r w:rsidR="00C22608">
              <w:t>.864</w:t>
            </w:r>
          </w:p>
        </w:tc>
        <w:tc>
          <w:tcPr>
            <w:tcW w:w="1350" w:type="dxa"/>
          </w:tcPr>
          <w:p w:rsidR="004F71B3" w:rsidRDefault="00177D97" w:rsidP="00D73F25">
            <w:r>
              <w:t>26.0%</w:t>
            </w:r>
          </w:p>
        </w:tc>
      </w:tr>
      <w:tr w:rsidR="00946576" w:rsidTr="00FE5728">
        <w:tc>
          <w:tcPr>
            <w:tcW w:w="3690" w:type="dxa"/>
          </w:tcPr>
          <w:p w:rsidR="004F71B3" w:rsidRDefault="004F71B3" w:rsidP="00D73F25">
            <w:r>
              <w:t>Municipal Open Space Tax</w:t>
            </w:r>
          </w:p>
        </w:tc>
        <w:tc>
          <w:tcPr>
            <w:tcW w:w="1350" w:type="dxa"/>
          </w:tcPr>
          <w:p w:rsidR="004F71B3" w:rsidRDefault="00181D59" w:rsidP="00D73F25">
            <w:r>
              <w:t xml:space="preserve">  </w:t>
            </w:r>
            <w:r w:rsidR="00C22608">
              <w:t>.011</w:t>
            </w:r>
          </w:p>
        </w:tc>
        <w:tc>
          <w:tcPr>
            <w:tcW w:w="1350" w:type="dxa"/>
          </w:tcPr>
          <w:p w:rsidR="004F71B3" w:rsidRDefault="00177D97" w:rsidP="00D73F25">
            <w:r>
              <w:t xml:space="preserve">   0.3%</w:t>
            </w:r>
          </w:p>
        </w:tc>
      </w:tr>
    </w:tbl>
    <w:p w:rsidR="00193D29" w:rsidRDefault="00193D29" w:rsidP="004F62D6">
      <w:pPr>
        <w:ind w:left="810"/>
      </w:pPr>
    </w:p>
    <w:p w:rsidR="000C06B8" w:rsidRDefault="000C06B8" w:rsidP="00D73F25"/>
    <w:tbl>
      <w:tblPr>
        <w:tblStyle w:val="TableGrid"/>
        <w:tblW w:w="0" w:type="auto"/>
        <w:tblInd w:w="108" w:type="dxa"/>
        <w:tblLook w:val="04A0"/>
      </w:tblPr>
      <w:tblGrid>
        <w:gridCol w:w="3690"/>
        <w:gridCol w:w="1350"/>
        <w:gridCol w:w="1350"/>
      </w:tblGrid>
      <w:tr w:rsidR="0005086B" w:rsidTr="00D94431">
        <w:tc>
          <w:tcPr>
            <w:tcW w:w="3690" w:type="dxa"/>
          </w:tcPr>
          <w:p w:rsidR="0005086B" w:rsidRPr="00037E31" w:rsidRDefault="00D22535" w:rsidP="00D22535">
            <w:pPr>
              <w:jc w:val="center"/>
              <w:rPr>
                <w:b/>
              </w:rPr>
            </w:pPr>
            <w:r>
              <w:rPr>
                <w:b/>
              </w:rPr>
              <w:t>Totals</w:t>
            </w:r>
          </w:p>
        </w:tc>
        <w:tc>
          <w:tcPr>
            <w:tcW w:w="1350" w:type="dxa"/>
          </w:tcPr>
          <w:p w:rsidR="0005086B" w:rsidRPr="00037E31" w:rsidRDefault="0005086B" w:rsidP="0005086B">
            <w:pPr>
              <w:jc w:val="center"/>
              <w:rPr>
                <w:b/>
              </w:rPr>
            </w:pPr>
            <w:r w:rsidRPr="00037E31">
              <w:rPr>
                <w:b/>
              </w:rPr>
              <w:t>$</w:t>
            </w:r>
          </w:p>
        </w:tc>
        <w:tc>
          <w:tcPr>
            <w:tcW w:w="1350" w:type="dxa"/>
          </w:tcPr>
          <w:p w:rsidR="0005086B" w:rsidRPr="00037E31" w:rsidRDefault="0005086B" w:rsidP="0005086B">
            <w:pPr>
              <w:jc w:val="center"/>
              <w:rPr>
                <w:b/>
              </w:rPr>
            </w:pPr>
            <w:r w:rsidRPr="00037E31">
              <w:rPr>
                <w:b/>
              </w:rPr>
              <w:t>%</w:t>
            </w:r>
          </w:p>
        </w:tc>
      </w:tr>
      <w:tr w:rsidR="0005086B" w:rsidTr="00D94431">
        <w:tc>
          <w:tcPr>
            <w:tcW w:w="3690" w:type="dxa"/>
          </w:tcPr>
          <w:p w:rsidR="0005086B" w:rsidRDefault="0005086B" w:rsidP="00D73F25">
            <w:r>
              <w:t>County Total</w:t>
            </w:r>
          </w:p>
        </w:tc>
        <w:tc>
          <w:tcPr>
            <w:tcW w:w="1350" w:type="dxa"/>
          </w:tcPr>
          <w:p w:rsidR="0005086B" w:rsidRDefault="00177D97" w:rsidP="00D73F25">
            <w:r>
              <w:t xml:space="preserve">  .554</w:t>
            </w:r>
          </w:p>
        </w:tc>
        <w:tc>
          <w:tcPr>
            <w:tcW w:w="1350" w:type="dxa"/>
          </w:tcPr>
          <w:p w:rsidR="0005086B" w:rsidRDefault="00177D97" w:rsidP="00D73F25">
            <w:r>
              <w:t>16.7%</w:t>
            </w:r>
          </w:p>
        </w:tc>
      </w:tr>
      <w:tr w:rsidR="0005086B" w:rsidTr="00D94431">
        <w:tc>
          <w:tcPr>
            <w:tcW w:w="3690" w:type="dxa"/>
          </w:tcPr>
          <w:p w:rsidR="0005086B" w:rsidRDefault="00037E31" w:rsidP="00D73F25">
            <w:r>
              <w:t>School Total</w:t>
            </w:r>
          </w:p>
        </w:tc>
        <w:tc>
          <w:tcPr>
            <w:tcW w:w="1350" w:type="dxa"/>
          </w:tcPr>
          <w:p w:rsidR="0005086B" w:rsidRDefault="00177D97" w:rsidP="00D73F25">
            <w:r>
              <w:t>1.892</w:t>
            </w:r>
          </w:p>
        </w:tc>
        <w:tc>
          <w:tcPr>
            <w:tcW w:w="1350" w:type="dxa"/>
          </w:tcPr>
          <w:p w:rsidR="0005086B" w:rsidRDefault="00177D97" w:rsidP="00D73F25">
            <w:r>
              <w:t>57.0%</w:t>
            </w:r>
          </w:p>
        </w:tc>
      </w:tr>
      <w:tr w:rsidR="0005086B" w:rsidTr="00D94431">
        <w:tc>
          <w:tcPr>
            <w:tcW w:w="3690" w:type="dxa"/>
          </w:tcPr>
          <w:p w:rsidR="0005086B" w:rsidRDefault="00037E31" w:rsidP="00D73F25">
            <w:r>
              <w:t>Municipal Total</w:t>
            </w:r>
          </w:p>
        </w:tc>
        <w:tc>
          <w:tcPr>
            <w:tcW w:w="1350" w:type="dxa"/>
          </w:tcPr>
          <w:p w:rsidR="0005086B" w:rsidRDefault="00177D97" w:rsidP="00D73F25">
            <w:r>
              <w:t xml:space="preserve">  .875</w:t>
            </w:r>
          </w:p>
        </w:tc>
        <w:tc>
          <w:tcPr>
            <w:tcW w:w="1350" w:type="dxa"/>
          </w:tcPr>
          <w:p w:rsidR="0005086B" w:rsidRDefault="00177D97" w:rsidP="00D73F25">
            <w:r>
              <w:t>26.3%</w:t>
            </w:r>
          </w:p>
        </w:tc>
      </w:tr>
    </w:tbl>
    <w:p w:rsidR="000C06B8" w:rsidRDefault="000C06B8" w:rsidP="00D73F25"/>
    <w:p w:rsidR="000C06B8" w:rsidRDefault="000C06B8">
      <w:r>
        <w:br w:type="page"/>
      </w:r>
    </w:p>
    <w:p w:rsidR="00DB42DB" w:rsidRPr="00DB42DB" w:rsidRDefault="00F60B8D" w:rsidP="00DB42DB">
      <w:pPr>
        <w:rPr>
          <w:b/>
          <w:sz w:val="28"/>
          <w:szCs w:val="28"/>
          <w:u w:val="single"/>
        </w:rPr>
      </w:pPr>
      <w:r>
        <w:rPr>
          <w:b/>
          <w:sz w:val="28"/>
          <w:szCs w:val="28"/>
          <w:u w:val="single"/>
        </w:rPr>
        <w:lastRenderedPageBreak/>
        <w:t>R</w:t>
      </w:r>
      <w:r w:rsidRPr="00DB42DB">
        <w:rPr>
          <w:b/>
          <w:sz w:val="28"/>
          <w:szCs w:val="28"/>
          <w:u w:val="single"/>
        </w:rPr>
        <w:t>ECREATION DEPARTMENT</w:t>
      </w:r>
    </w:p>
    <w:p w:rsidR="00DB42DB" w:rsidRPr="00B17994" w:rsidRDefault="00DB42DB" w:rsidP="00DB42DB">
      <w:pPr>
        <w:rPr>
          <w:sz w:val="16"/>
          <w:szCs w:val="16"/>
        </w:rPr>
      </w:pPr>
    </w:p>
    <w:p w:rsidR="001D5639" w:rsidRDefault="001D5639" w:rsidP="001D5639">
      <w:r>
        <w:t>In 2014 the Byram Parks and Recreation Department offered a variety of special events, programs, sports, trips, and summer camp.  The Recreation and Parks Committee meets on the 3</w:t>
      </w:r>
      <w:r w:rsidRPr="0074022C">
        <w:rPr>
          <w:vertAlign w:val="superscript"/>
        </w:rPr>
        <w:t>rd</w:t>
      </w:r>
      <w:r>
        <w:t xml:space="preserve"> Wednesday of each month in the Municipal Building at 7:30 pm.  The Committee, along with the Recreation Director and numerous volunteers, oversees all recreation activities for the Township.  The Committee collaborates with several community groups such as the Youth Guidance Council, Byram Day Committee, Lenape Valley Municipal Alliance, Senior Citizens Club, and the Southern Sussex County Chamber of Commerce.</w:t>
      </w:r>
    </w:p>
    <w:p w:rsidR="00286223" w:rsidRPr="00286223" w:rsidRDefault="00286223" w:rsidP="001D5639">
      <w:pPr>
        <w:rPr>
          <w:sz w:val="16"/>
          <w:szCs w:val="16"/>
        </w:rPr>
      </w:pPr>
    </w:p>
    <w:p w:rsidR="003657D7" w:rsidRPr="00A77D75" w:rsidRDefault="001D5639" w:rsidP="001D5639">
      <w:pPr>
        <w:shd w:val="clear" w:color="auto" w:fill="FFFFFF"/>
        <w:spacing w:after="15" w:line="312" w:lineRule="atLeast"/>
        <w:rPr>
          <w:rFonts w:eastAsia="Times New Roman" w:cs="Times New Roman"/>
          <w:sz w:val="16"/>
          <w:szCs w:val="16"/>
          <w:lang w:val="en-GB"/>
        </w:rPr>
      </w:pPr>
      <w:r>
        <w:t xml:space="preserve">The Recreation Department reaches out to nearby towns and businesses to foster relationships that provide greater services to township residents.  We have a 3 year old Tri-Town Recreation Committee consisting of a member from each of Byram, Stanhope and Netcong’s Recreation Committees.  They are currently collaborating on Camp Lenape and Tri-Town Dances.  The Lenape Valley Municipal Alliance consists of members of both Byram and Stanhope and supports Movies in the Park, DARE, Peer to Peer and other programs in all the schools, Project Graduation, booths at Byram and Stanhope Days as well as other community events. Trips are planned by a group of recreation directors from Byram, Mt. Olive, Jefferson, Denville, Chester and Washington Township to offer a wider variety of trips than could otherwise be offered to any one town.  Fitness classes are offered through RDA Fitness, dance classes through Gran </w:t>
      </w:r>
      <w:proofErr w:type="spellStart"/>
      <w:r>
        <w:t>Jete</w:t>
      </w:r>
      <w:proofErr w:type="spellEnd"/>
      <w:r>
        <w:t xml:space="preserve">’ </w:t>
      </w:r>
      <w:proofErr w:type="spellStart"/>
      <w:r>
        <w:t>Academie</w:t>
      </w:r>
      <w:proofErr w:type="spellEnd"/>
      <w:r>
        <w:t xml:space="preserve"> of Dance and karate classes through </w:t>
      </w:r>
      <w:proofErr w:type="spellStart"/>
      <w:r w:rsidRPr="000F292F">
        <w:rPr>
          <w:rFonts w:eastAsia="Times New Roman" w:cs="Times New Roman"/>
          <w:lang w:val="en-GB"/>
        </w:rPr>
        <w:t>Isshinryu</w:t>
      </w:r>
      <w:proofErr w:type="spellEnd"/>
      <w:r w:rsidRPr="000F292F">
        <w:rPr>
          <w:rFonts w:eastAsia="Times New Roman" w:cs="Times New Roman"/>
          <w:lang w:val="en-GB"/>
        </w:rPr>
        <w:t xml:space="preserve"> Traditional Karate Do</w:t>
      </w:r>
      <w:r>
        <w:rPr>
          <w:rFonts w:eastAsia="Times New Roman" w:cs="Times New Roman"/>
          <w:lang w:val="en-GB"/>
        </w:rPr>
        <w:t xml:space="preserve"> providing short term, low cost learning experiences for Byram residents while offering potential customers a hands on experience at the local business</w:t>
      </w:r>
      <w:r w:rsidR="009B2B6E">
        <w:rPr>
          <w:rFonts w:eastAsia="Times New Roman" w:cs="Times New Roman"/>
          <w:lang w:val="en-GB"/>
        </w:rPr>
        <w:t>.</w:t>
      </w:r>
      <w:r w:rsidR="00A77D75" w:rsidRPr="00A77D75">
        <w:rPr>
          <w:rFonts w:eastAsia="Times New Roman" w:cs="Times New Roman"/>
          <w:sz w:val="16"/>
          <w:szCs w:val="16"/>
          <w:lang w:val="en-GB"/>
        </w:rPr>
        <w:t xml:space="preserve">      </w:t>
      </w:r>
    </w:p>
    <w:p w:rsidR="00A77D75" w:rsidRPr="00A77D75" w:rsidRDefault="00A77D75" w:rsidP="001D5639">
      <w:pPr>
        <w:shd w:val="clear" w:color="auto" w:fill="FFFFFF"/>
        <w:spacing w:after="15" w:line="312" w:lineRule="atLeast"/>
        <w:rPr>
          <w:rFonts w:eastAsia="Times New Roman" w:cs="Times New Roman"/>
          <w:sz w:val="16"/>
          <w:szCs w:val="16"/>
          <w:lang w:val="en-GB"/>
        </w:rPr>
      </w:pPr>
    </w:p>
    <w:p w:rsidR="00286223" w:rsidRDefault="001D5639" w:rsidP="001D5639">
      <w:pPr>
        <w:shd w:val="clear" w:color="auto" w:fill="FFFFFF"/>
        <w:spacing w:after="15" w:line="312" w:lineRule="atLeast"/>
        <w:rPr>
          <w:rFonts w:eastAsia="Times New Roman" w:cs="Times New Roman"/>
          <w:lang w:val="en-GB"/>
        </w:rPr>
      </w:pPr>
      <w:r>
        <w:rPr>
          <w:rFonts w:eastAsia="Times New Roman" w:cs="Times New Roman"/>
          <w:lang w:val="en-GB"/>
        </w:rPr>
        <w:t>New this year was Afternoon Advantage offered to students in grades K – 8 and held in the Byram Schools directly after school. Classes vary in content, but are designed to promote the child’s creativity while being exposed to a variety of learning experiences.</w:t>
      </w:r>
    </w:p>
    <w:p w:rsidR="00286223" w:rsidRPr="00286223" w:rsidRDefault="00286223" w:rsidP="001D5639">
      <w:pPr>
        <w:rPr>
          <w:sz w:val="16"/>
          <w:szCs w:val="16"/>
        </w:rPr>
      </w:pPr>
    </w:p>
    <w:p w:rsidR="001D5639" w:rsidRDefault="001D5639" w:rsidP="001D5639">
      <w:r>
        <w:t xml:space="preserve">This past July Byram Recreation offered the second Kids Triathlon held in Lake Lackawanna.  The event was well received by the Lack Lackawanna residents as well as by the young athletes from throughout the town who </w:t>
      </w:r>
      <w:r>
        <w:lastRenderedPageBreak/>
        <w:t xml:space="preserve">participated in swimming, biking and running.  Ages 4 – 14 performed in age brackets with progressively longer distances for each age group.   It was fun for everyone, even the amazing volunteers who turned out to make this event so successful. Look for a third year </w:t>
      </w:r>
      <w:proofErr w:type="gramStart"/>
      <w:r>
        <w:t>of  the</w:t>
      </w:r>
      <w:proofErr w:type="gramEnd"/>
      <w:r>
        <w:t xml:space="preserve"> Kids’ Triathlon this summer.</w:t>
      </w:r>
    </w:p>
    <w:p w:rsidR="001D5639" w:rsidRDefault="001D5639" w:rsidP="001D5639">
      <w:r>
        <w:t>Byram Day was held for the second year in a row at beautiful Waterloo Village.  Waterloo Village was newly reopened by the State Park Service, and as a gem right here in Byram, provides an amazing location for Byram Day.  Over 4000 people enjoyed Byram Day in 2014.  We are looking forward to holding Byram Day in Waterloo Village again in 2015</w:t>
      </w:r>
      <w:r w:rsidR="00286223">
        <w:t>.</w:t>
      </w:r>
    </w:p>
    <w:p w:rsidR="00286223" w:rsidRPr="00286223" w:rsidRDefault="00286223" w:rsidP="001D5639">
      <w:pPr>
        <w:rPr>
          <w:sz w:val="16"/>
          <w:szCs w:val="16"/>
        </w:rPr>
      </w:pPr>
    </w:p>
    <w:p w:rsidR="001D5639" w:rsidRDefault="001D5639" w:rsidP="001D5639">
      <w:r>
        <w:t xml:space="preserve">2014 was the 3rd time that Byram Recreation was recognized by the New Jersey Parks and Recreation Association for being outstanding.  Open </w:t>
      </w:r>
      <w:proofErr w:type="spellStart"/>
      <w:r>
        <w:t>Mic</w:t>
      </w:r>
      <w:proofErr w:type="spellEnd"/>
      <w:r>
        <w:t xml:space="preserve"> Nights won the award for Excellence in Visual and Cultural Arts Programming at the 2013 NJRPA Conference.  Open </w:t>
      </w:r>
      <w:proofErr w:type="spellStart"/>
      <w:r>
        <w:t>Mic</w:t>
      </w:r>
      <w:proofErr w:type="spellEnd"/>
      <w:r>
        <w:t xml:space="preserve"> Nights have been sponsored by the Lenape Valley Municipal Alliance for many years.  It was good to see the people who have dedicated many hours of their time receive this award.  Jacob Egan, who grew up performing at Open </w:t>
      </w:r>
      <w:proofErr w:type="spellStart"/>
      <w:r>
        <w:t>Mic</w:t>
      </w:r>
      <w:proofErr w:type="spellEnd"/>
      <w:r>
        <w:t xml:space="preserve"> Nights and has been heading the program for the last several years, was on hand to receive this award.</w:t>
      </w:r>
    </w:p>
    <w:p w:rsidR="00286223" w:rsidRPr="00286223" w:rsidRDefault="00286223" w:rsidP="001D5639">
      <w:pPr>
        <w:rPr>
          <w:sz w:val="16"/>
          <w:szCs w:val="16"/>
        </w:rPr>
      </w:pPr>
    </w:p>
    <w:p w:rsidR="001D5639" w:rsidRDefault="001D5639" w:rsidP="001D5639">
      <w:r>
        <w:t>Check the Township website under Community for updated information.  It is updated each season.  Registration and medical forms may be downloaded directly from the website for ease in registration.  Checks, money orders or cash are accepted.</w:t>
      </w:r>
    </w:p>
    <w:p w:rsidR="001D5639" w:rsidRDefault="001D5639" w:rsidP="001D5639">
      <w:r>
        <w:t>Field and program closure information may be obtained by calling 973-347-2500 then press 5 for recreation, then 2. (Note the change from last year.)</w:t>
      </w:r>
    </w:p>
    <w:p w:rsidR="00020F4A" w:rsidRDefault="00020F4A" w:rsidP="00020F4A"/>
    <w:tbl>
      <w:tblPr>
        <w:tblStyle w:val="TableGrid"/>
        <w:tblW w:w="0" w:type="auto"/>
        <w:tblLook w:val="04A0"/>
      </w:tblPr>
      <w:tblGrid>
        <w:gridCol w:w="2328"/>
        <w:gridCol w:w="2335"/>
        <w:gridCol w:w="2393"/>
      </w:tblGrid>
      <w:tr w:rsidR="00020F4A" w:rsidTr="0005086B">
        <w:tc>
          <w:tcPr>
            <w:tcW w:w="3192" w:type="dxa"/>
          </w:tcPr>
          <w:p w:rsidR="00020F4A" w:rsidRPr="00361E45" w:rsidRDefault="00020F4A" w:rsidP="0005086B">
            <w:pPr>
              <w:rPr>
                <w:b/>
              </w:rPr>
            </w:pPr>
            <w:r w:rsidRPr="00361E45">
              <w:rPr>
                <w:b/>
              </w:rPr>
              <w:t>Activities by Age Group</w:t>
            </w:r>
          </w:p>
        </w:tc>
        <w:tc>
          <w:tcPr>
            <w:tcW w:w="3192" w:type="dxa"/>
          </w:tcPr>
          <w:p w:rsidR="00020F4A" w:rsidRPr="00361E45" w:rsidRDefault="00020F4A" w:rsidP="0005086B">
            <w:pPr>
              <w:rPr>
                <w:b/>
              </w:rPr>
            </w:pPr>
            <w:r w:rsidRPr="00361E45">
              <w:rPr>
                <w:b/>
              </w:rPr>
              <w:t>Number of programs</w:t>
            </w:r>
          </w:p>
        </w:tc>
        <w:tc>
          <w:tcPr>
            <w:tcW w:w="3192" w:type="dxa"/>
          </w:tcPr>
          <w:p w:rsidR="00020F4A" w:rsidRPr="00361E45" w:rsidRDefault="00020F4A" w:rsidP="0005086B">
            <w:pPr>
              <w:rPr>
                <w:b/>
              </w:rPr>
            </w:pPr>
            <w:r w:rsidRPr="00361E45">
              <w:rPr>
                <w:b/>
              </w:rPr>
              <w:t>Enrollment</w:t>
            </w:r>
          </w:p>
        </w:tc>
      </w:tr>
      <w:tr w:rsidR="00020F4A" w:rsidTr="0005086B">
        <w:tc>
          <w:tcPr>
            <w:tcW w:w="3192" w:type="dxa"/>
          </w:tcPr>
          <w:p w:rsidR="00020F4A" w:rsidRDefault="00020F4A" w:rsidP="0005086B">
            <w:r>
              <w:t>Pre-School</w:t>
            </w:r>
          </w:p>
        </w:tc>
        <w:tc>
          <w:tcPr>
            <w:tcW w:w="3192" w:type="dxa"/>
          </w:tcPr>
          <w:p w:rsidR="00020F4A" w:rsidRDefault="00F42241" w:rsidP="00F42241">
            <w:pPr>
              <w:jc w:val="center"/>
            </w:pPr>
            <w:r>
              <w:t>13</w:t>
            </w:r>
          </w:p>
        </w:tc>
        <w:tc>
          <w:tcPr>
            <w:tcW w:w="3192" w:type="dxa"/>
          </w:tcPr>
          <w:p w:rsidR="00020F4A" w:rsidRDefault="00F42241" w:rsidP="00F42241">
            <w:pPr>
              <w:jc w:val="center"/>
            </w:pPr>
            <w:r>
              <w:t>64</w:t>
            </w:r>
          </w:p>
        </w:tc>
      </w:tr>
      <w:tr w:rsidR="00020F4A" w:rsidTr="0005086B">
        <w:tc>
          <w:tcPr>
            <w:tcW w:w="3192" w:type="dxa"/>
          </w:tcPr>
          <w:p w:rsidR="00020F4A" w:rsidRDefault="00020F4A" w:rsidP="0005086B">
            <w:r>
              <w:t>Youth</w:t>
            </w:r>
          </w:p>
        </w:tc>
        <w:tc>
          <w:tcPr>
            <w:tcW w:w="3192" w:type="dxa"/>
          </w:tcPr>
          <w:p w:rsidR="00020F4A" w:rsidRDefault="00F42241" w:rsidP="00F42241">
            <w:pPr>
              <w:jc w:val="center"/>
            </w:pPr>
            <w:r>
              <w:t>103</w:t>
            </w:r>
          </w:p>
        </w:tc>
        <w:tc>
          <w:tcPr>
            <w:tcW w:w="3192" w:type="dxa"/>
          </w:tcPr>
          <w:p w:rsidR="00020F4A" w:rsidRDefault="00F42241" w:rsidP="00F42241">
            <w:pPr>
              <w:jc w:val="center"/>
            </w:pPr>
            <w:r>
              <w:t>665</w:t>
            </w:r>
          </w:p>
        </w:tc>
      </w:tr>
      <w:tr w:rsidR="00020F4A" w:rsidTr="0005086B">
        <w:tc>
          <w:tcPr>
            <w:tcW w:w="3192" w:type="dxa"/>
          </w:tcPr>
          <w:p w:rsidR="00020F4A" w:rsidRDefault="00020F4A" w:rsidP="0005086B">
            <w:r>
              <w:t>Teen</w:t>
            </w:r>
          </w:p>
        </w:tc>
        <w:tc>
          <w:tcPr>
            <w:tcW w:w="3192" w:type="dxa"/>
          </w:tcPr>
          <w:p w:rsidR="00020F4A" w:rsidRDefault="00F42241" w:rsidP="00F42241">
            <w:pPr>
              <w:jc w:val="center"/>
            </w:pPr>
            <w:r>
              <w:t>3</w:t>
            </w:r>
          </w:p>
        </w:tc>
        <w:tc>
          <w:tcPr>
            <w:tcW w:w="3192" w:type="dxa"/>
          </w:tcPr>
          <w:p w:rsidR="00020F4A" w:rsidRDefault="00F42241" w:rsidP="00F42241">
            <w:pPr>
              <w:jc w:val="center"/>
            </w:pPr>
            <w:r>
              <w:t>130</w:t>
            </w:r>
          </w:p>
        </w:tc>
      </w:tr>
      <w:tr w:rsidR="00020F4A" w:rsidTr="0005086B">
        <w:tc>
          <w:tcPr>
            <w:tcW w:w="3192" w:type="dxa"/>
          </w:tcPr>
          <w:p w:rsidR="00020F4A" w:rsidRDefault="00020F4A" w:rsidP="0005086B">
            <w:r>
              <w:t>Adult</w:t>
            </w:r>
          </w:p>
        </w:tc>
        <w:tc>
          <w:tcPr>
            <w:tcW w:w="3192" w:type="dxa"/>
          </w:tcPr>
          <w:p w:rsidR="00020F4A" w:rsidRDefault="00F42241" w:rsidP="00F42241">
            <w:pPr>
              <w:jc w:val="center"/>
            </w:pPr>
            <w:r>
              <w:t>25</w:t>
            </w:r>
          </w:p>
        </w:tc>
        <w:tc>
          <w:tcPr>
            <w:tcW w:w="3192" w:type="dxa"/>
          </w:tcPr>
          <w:p w:rsidR="00020F4A" w:rsidRDefault="00F42241" w:rsidP="00F42241">
            <w:pPr>
              <w:jc w:val="center"/>
            </w:pPr>
            <w:r>
              <w:t>234</w:t>
            </w:r>
          </w:p>
        </w:tc>
      </w:tr>
      <w:tr w:rsidR="00020F4A" w:rsidTr="0005086B">
        <w:tc>
          <w:tcPr>
            <w:tcW w:w="3192" w:type="dxa"/>
          </w:tcPr>
          <w:p w:rsidR="00020F4A" w:rsidRDefault="00020F4A" w:rsidP="0005086B">
            <w:r>
              <w:t>Family Programs &amp; Trips</w:t>
            </w:r>
          </w:p>
        </w:tc>
        <w:tc>
          <w:tcPr>
            <w:tcW w:w="3192" w:type="dxa"/>
          </w:tcPr>
          <w:p w:rsidR="00020F4A" w:rsidRDefault="00F42241" w:rsidP="00F42241">
            <w:pPr>
              <w:jc w:val="center"/>
            </w:pPr>
            <w:r>
              <w:t>16</w:t>
            </w:r>
          </w:p>
        </w:tc>
        <w:tc>
          <w:tcPr>
            <w:tcW w:w="3192" w:type="dxa"/>
          </w:tcPr>
          <w:p w:rsidR="00020F4A" w:rsidRDefault="00F42241" w:rsidP="00F42241">
            <w:pPr>
              <w:jc w:val="center"/>
            </w:pPr>
            <w:r>
              <w:t>311</w:t>
            </w:r>
          </w:p>
        </w:tc>
      </w:tr>
      <w:tr w:rsidR="00020F4A" w:rsidTr="0005086B">
        <w:tc>
          <w:tcPr>
            <w:tcW w:w="3192" w:type="dxa"/>
          </w:tcPr>
          <w:p w:rsidR="00020F4A" w:rsidRDefault="00020F4A" w:rsidP="0005086B">
            <w:r>
              <w:t>Town-wide Events</w:t>
            </w:r>
          </w:p>
        </w:tc>
        <w:tc>
          <w:tcPr>
            <w:tcW w:w="3192" w:type="dxa"/>
          </w:tcPr>
          <w:p w:rsidR="00020F4A" w:rsidRDefault="00F42241" w:rsidP="00F42241">
            <w:pPr>
              <w:jc w:val="center"/>
            </w:pPr>
            <w:r>
              <w:t>3</w:t>
            </w:r>
          </w:p>
        </w:tc>
        <w:tc>
          <w:tcPr>
            <w:tcW w:w="3192" w:type="dxa"/>
          </w:tcPr>
          <w:p w:rsidR="00020F4A" w:rsidRDefault="00F42241" w:rsidP="00F42241">
            <w:pPr>
              <w:jc w:val="center"/>
            </w:pPr>
            <w:r>
              <w:t>6000</w:t>
            </w:r>
          </w:p>
        </w:tc>
      </w:tr>
      <w:tr w:rsidR="00020F4A" w:rsidTr="0005086B">
        <w:tc>
          <w:tcPr>
            <w:tcW w:w="3192" w:type="dxa"/>
          </w:tcPr>
          <w:p w:rsidR="00020F4A" w:rsidRDefault="00020F4A" w:rsidP="0005086B">
            <w:r>
              <w:t>Other Youth &amp; Adult Sports</w:t>
            </w:r>
          </w:p>
        </w:tc>
        <w:tc>
          <w:tcPr>
            <w:tcW w:w="3192" w:type="dxa"/>
          </w:tcPr>
          <w:p w:rsidR="00020F4A" w:rsidRDefault="00F42241" w:rsidP="00F42241">
            <w:pPr>
              <w:jc w:val="center"/>
            </w:pPr>
            <w:r>
              <w:t>5</w:t>
            </w:r>
          </w:p>
        </w:tc>
        <w:tc>
          <w:tcPr>
            <w:tcW w:w="3192" w:type="dxa"/>
          </w:tcPr>
          <w:p w:rsidR="00020F4A" w:rsidRDefault="00F42241" w:rsidP="00F42241">
            <w:pPr>
              <w:jc w:val="center"/>
            </w:pPr>
            <w:r>
              <w:t>1000</w:t>
            </w:r>
          </w:p>
        </w:tc>
      </w:tr>
      <w:tr w:rsidR="00020F4A" w:rsidTr="0005086B">
        <w:tc>
          <w:tcPr>
            <w:tcW w:w="3192" w:type="dxa"/>
          </w:tcPr>
          <w:p w:rsidR="00020F4A" w:rsidRDefault="00020F4A" w:rsidP="0005086B">
            <w:r>
              <w:t>Senior Citizens Club</w:t>
            </w:r>
          </w:p>
        </w:tc>
        <w:tc>
          <w:tcPr>
            <w:tcW w:w="3192" w:type="dxa"/>
          </w:tcPr>
          <w:p w:rsidR="00020F4A" w:rsidRDefault="00F42241" w:rsidP="00F42241">
            <w:pPr>
              <w:jc w:val="center"/>
            </w:pPr>
            <w:r>
              <w:t>1</w:t>
            </w:r>
          </w:p>
        </w:tc>
        <w:tc>
          <w:tcPr>
            <w:tcW w:w="3192" w:type="dxa"/>
          </w:tcPr>
          <w:p w:rsidR="00020F4A" w:rsidRDefault="00F42241" w:rsidP="00F42241">
            <w:pPr>
              <w:jc w:val="center"/>
            </w:pPr>
            <w:r>
              <w:t>80</w:t>
            </w:r>
          </w:p>
        </w:tc>
      </w:tr>
      <w:tr w:rsidR="00020F4A" w:rsidTr="0005086B">
        <w:tc>
          <w:tcPr>
            <w:tcW w:w="3192" w:type="dxa"/>
          </w:tcPr>
          <w:p w:rsidR="00020F4A" w:rsidRPr="00361E45" w:rsidRDefault="00020F4A" w:rsidP="0005086B">
            <w:pPr>
              <w:rPr>
                <w:b/>
              </w:rPr>
            </w:pPr>
            <w:r w:rsidRPr="00361E45">
              <w:rPr>
                <w:b/>
              </w:rPr>
              <w:t>Totals:</w:t>
            </w:r>
          </w:p>
        </w:tc>
        <w:tc>
          <w:tcPr>
            <w:tcW w:w="3192" w:type="dxa"/>
          </w:tcPr>
          <w:p w:rsidR="00020F4A" w:rsidRPr="00361E45" w:rsidRDefault="00F42241" w:rsidP="00F42241">
            <w:pPr>
              <w:jc w:val="center"/>
              <w:rPr>
                <w:b/>
              </w:rPr>
            </w:pPr>
            <w:r>
              <w:rPr>
                <w:b/>
              </w:rPr>
              <w:t>169</w:t>
            </w:r>
          </w:p>
        </w:tc>
        <w:tc>
          <w:tcPr>
            <w:tcW w:w="3192" w:type="dxa"/>
          </w:tcPr>
          <w:p w:rsidR="00020F4A" w:rsidRPr="00361E45" w:rsidRDefault="00F42241" w:rsidP="00F42241">
            <w:pPr>
              <w:jc w:val="center"/>
              <w:rPr>
                <w:b/>
              </w:rPr>
            </w:pPr>
            <w:r>
              <w:rPr>
                <w:b/>
              </w:rPr>
              <w:t>8484</w:t>
            </w:r>
          </w:p>
        </w:tc>
      </w:tr>
    </w:tbl>
    <w:p w:rsidR="000C6287" w:rsidRDefault="000C6287" w:rsidP="002F2EFB">
      <w:pPr>
        <w:rPr>
          <w:b/>
          <w:sz w:val="28"/>
          <w:szCs w:val="28"/>
        </w:rPr>
        <w:sectPr w:rsidR="000C6287" w:rsidSect="00CA48B3">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020F4A" w:rsidRPr="000C06B8" w:rsidRDefault="00EE6E09" w:rsidP="00020F4A">
      <w:pPr>
        <w:pStyle w:val="Heading1"/>
        <w:rPr>
          <w:rFonts w:asciiTheme="minorHAnsi" w:hAnsiTheme="minorHAnsi"/>
          <w:sz w:val="28"/>
          <w:szCs w:val="28"/>
        </w:rPr>
      </w:pPr>
      <w:r w:rsidRPr="000C06B8">
        <w:rPr>
          <w:rFonts w:asciiTheme="minorHAnsi" w:hAnsiTheme="minorHAnsi"/>
          <w:sz w:val="28"/>
          <w:szCs w:val="28"/>
        </w:rPr>
        <w:lastRenderedPageBreak/>
        <w:t>DEPARTMENT OF PUBLIC WORKS</w:t>
      </w:r>
      <w:r w:rsidR="00933BED">
        <w:rPr>
          <w:rFonts w:asciiTheme="minorHAnsi" w:hAnsiTheme="minorHAnsi"/>
          <w:sz w:val="28"/>
          <w:szCs w:val="28"/>
        </w:rPr>
        <w:t xml:space="preserve"> (DPW)</w:t>
      </w:r>
    </w:p>
    <w:p w:rsidR="00020F4A" w:rsidRPr="00B17994" w:rsidRDefault="00020F4A" w:rsidP="00020F4A">
      <w:pPr>
        <w:rPr>
          <w:sz w:val="16"/>
          <w:szCs w:val="16"/>
        </w:rPr>
      </w:pPr>
    </w:p>
    <w:p w:rsidR="00020F4A" w:rsidRDefault="00020F4A" w:rsidP="00020F4A">
      <w:r>
        <w:t>The Department of Public Works includes the following divisions:  Roads, Sewers, Recycling, Buildings and Grounds, Park Maintenance, and Fleet Maintenance.  This department employs 11 full-time employees including a superintendent.  The total annual operating budget for the department is approximately $1.3 million.</w:t>
      </w:r>
    </w:p>
    <w:p w:rsidR="00020F4A" w:rsidRPr="00B17994" w:rsidRDefault="00020F4A" w:rsidP="00020F4A">
      <w:pPr>
        <w:rPr>
          <w:sz w:val="14"/>
          <w:szCs w:val="14"/>
        </w:rPr>
      </w:pPr>
    </w:p>
    <w:p w:rsidR="00020F4A" w:rsidRDefault="00020F4A" w:rsidP="00020F4A">
      <w:r>
        <w:t xml:space="preserve">The DPW maintains approximately 80 miles of roadway, 6 sewer-pumping stations and about two miles of sewer mains.  Collection of </w:t>
      </w:r>
      <w:r w:rsidR="00F60B8D">
        <w:t>recyclables</w:t>
      </w:r>
      <w:r>
        <w:t xml:space="preserve"> leaves and brush at the Township Recycling Center is the responsibility of the DPW, as well as snow and ice control on Township roads, maintenance of storm drains and basins, traffic sign installation and repair, and coordination of the annual roadway resurfacing program.</w:t>
      </w:r>
    </w:p>
    <w:p w:rsidR="00020F4A" w:rsidRPr="00B17994" w:rsidRDefault="00020F4A" w:rsidP="00020F4A">
      <w:pPr>
        <w:rPr>
          <w:sz w:val="14"/>
          <w:szCs w:val="14"/>
        </w:rPr>
      </w:pPr>
    </w:p>
    <w:p w:rsidR="00020F4A" w:rsidRDefault="00020F4A" w:rsidP="00020F4A">
      <w:r>
        <w:t>Buildings and Grounds oversees and maintains eight Township buildings, including the Municipal Complex, the Old School House, and the C.O. Johnson Field house, and the Lee Hill Emergency Services Building.</w:t>
      </w:r>
    </w:p>
    <w:p w:rsidR="00020F4A" w:rsidRPr="00B17994" w:rsidRDefault="00020F4A" w:rsidP="00020F4A">
      <w:pPr>
        <w:rPr>
          <w:sz w:val="14"/>
          <w:szCs w:val="14"/>
        </w:rPr>
      </w:pPr>
    </w:p>
    <w:p w:rsidR="00020F4A" w:rsidRDefault="00020F4A" w:rsidP="00020F4A">
      <w:r>
        <w:t xml:space="preserve">Park Maintenance is responsible for the care of C.O. Johnson Park and its fields, Riverside Park, East </w:t>
      </w:r>
      <w:proofErr w:type="spellStart"/>
      <w:r>
        <w:t>Brookwood</w:t>
      </w:r>
      <w:proofErr w:type="spellEnd"/>
      <w:r>
        <w:t xml:space="preserve"> Park, Neil </w:t>
      </w:r>
      <w:proofErr w:type="spellStart"/>
      <w:r>
        <w:t>Gylling</w:t>
      </w:r>
      <w:proofErr w:type="spellEnd"/>
      <w:r>
        <w:t xml:space="preserve"> Park, Mohawk View Park, and all grass areas on the local school athletic fields.  An average of 42 acres is cut twice a week depending on the weather.  This division has one full-time employee.</w:t>
      </w:r>
    </w:p>
    <w:p w:rsidR="00020F4A" w:rsidRPr="00B17994" w:rsidRDefault="00020F4A" w:rsidP="00020F4A">
      <w:pPr>
        <w:rPr>
          <w:sz w:val="14"/>
          <w:szCs w:val="14"/>
        </w:rPr>
      </w:pPr>
    </w:p>
    <w:p w:rsidR="00020F4A" w:rsidRDefault="00020F4A" w:rsidP="00020F4A">
      <w:r>
        <w:t>Fleet Maintenance is provided by one mechanic and, when needed, a second DPW employee.  The Fleet Maintenance Mechanic is responsible for about 10 police vehicles, 10 small to large DPW trucks, one road sweeper, a backhoe, two loaders, four trailers and a large assortment of power/mechanical tools.</w:t>
      </w:r>
    </w:p>
    <w:p w:rsidR="00286223" w:rsidRDefault="00286223" w:rsidP="00020F4A"/>
    <w:tbl>
      <w:tblPr>
        <w:tblW w:w="14373" w:type="dxa"/>
        <w:tblInd w:w="108" w:type="dxa"/>
        <w:tblLook w:val="04A0"/>
      </w:tblPr>
      <w:tblGrid>
        <w:gridCol w:w="3132"/>
        <w:gridCol w:w="1089"/>
        <w:gridCol w:w="846"/>
        <w:gridCol w:w="846"/>
        <w:gridCol w:w="846"/>
        <w:gridCol w:w="846"/>
        <w:gridCol w:w="846"/>
        <w:gridCol w:w="846"/>
        <w:gridCol w:w="846"/>
        <w:gridCol w:w="846"/>
        <w:gridCol w:w="846"/>
        <w:gridCol w:w="846"/>
        <w:gridCol w:w="846"/>
        <w:gridCol w:w="846"/>
      </w:tblGrid>
      <w:tr w:rsidR="00175574" w:rsidRPr="00175574" w:rsidTr="00175574">
        <w:trPr>
          <w:trHeight w:val="268"/>
        </w:trPr>
        <w:tc>
          <w:tcPr>
            <w:tcW w:w="3132" w:type="dxa"/>
            <w:tcBorders>
              <w:top w:val="nil"/>
              <w:left w:val="nil"/>
              <w:bottom w:val="nil"/>
              <w:right w:val="nil"/>
            </w:tcBorders>
            <w:shd w:val="clear" w:color="auto" w:fill="auto"/>
            <w:noWrap/>
            <w:vAlign w:val="bottom"/>
            <w:hideMark/>
          </w:tcPr>
          <w:p w:rsidR="00175574" w:rsidRPr="00175574" w:rsidRDefault="00175574" w:rsidP="00175574">
            <w:pPr>
              <w:rPr>
                <w:rFonts w:ascii="Arial" w:eastAsia="Times New Roman" w:hAnsi="Arial" w:cs="Arial"/>
                <w:b/>
                <w:bCs/>
                <w:color w:val="auto"/>
                <w:sz w:val="24"/>
                <w:szCs w:val="24"/>
                <w:lang w:eastAsia="en-US"/>
              </w:rPr>
            </w:pPr>
            <w:r w:rsidRPr="00175574">
              <w:rPr>
                <w:rFonts w:ascii="Arial" w:eastAsia="Times New Roman" w:hAnsi="Arial" w:cs="Arial"/>
                <w:b/>
                <w:bCs/>
                <w:color w:val="auto"/>
                <w:sz w:val="24"/>
                <w:szCs w:val="24"/>
                <w:lang w:eastAsia="en-US"/>
              </w:rPr>
              <w:t>Major Operations</w:t>
            </w:r>
          </w:p>
        </w:tc>
        <w:tc>
          <w:tcPr>
            <w:tcW w:w="1089"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r>
      <w:tr w:rsidR="00175574" w:rsidRPr="00175574" w:rsidTr="00175574">
        <w:trPr>
          <w:trHeight w:val="217"/>
        </w:trPr>
        <w:tc>
          <w:tcPr>
            <w:tcW w:w="3132"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Hours</w:t>
            </w:r>
          </w:p>
        </w:tc>
        <w:tc>
          <w:tcPr>
            <w:tcW w:w="10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Jan</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Feb</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Mar</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Apr</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May</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Jun</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Jul</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Aug</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Sep</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Oct</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Nov</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Dec</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Total</w:t>
            </w:r>
          </w:p>
        </w:tc>
      </w:tr>
      <w:tr w:rsidR="00175574" w:rsidRPr="00175574" w:rsidTr="00175574">
        <w:trPr>
          <w:trHeight w:val="217"/>
        </w:trPr>
        <w:tc>
          <w:tcPr>
            <w:tcW w:w="3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Road Repair</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1322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1252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1380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582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659</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820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916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506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1087</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856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336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772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10488</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 xml:space="preserve">Parks </w:t>
            </w:r>
            <w:proofErr w:type="spellStart"/>
            <w:r w:rsidRPr="00175574">
              <w:rPr>
                <w:rFonts w:ascii="Arial" w:eastAsia="Times New Roman" w:hAnsi="Arial" w:cs="Arial"/>
                <w:b/>
                <w:bCs/>
                <w:color w:val="auto"/>
                <w:sz w:val="20"/>
                <w:szCs w:val="20"/>
                <w:lang w:eastAsia="en-US"/>
              </w:rPr>
              <w:t>Maintanance</w:t>
            </w:r>
            <w:proofErr w:type="spellEnd"/>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534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549</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361</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432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486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216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368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226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3258</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Buildings and Grounds</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74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70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86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102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128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158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469</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182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84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210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334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1909</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Storm Overtime</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615</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602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173</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1410</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 xml:space="preserve">Sewer </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150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63</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90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88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50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52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729</w:t>
            </w:r>
          </w:p>
        </w:tc>
      </w:tr>
      <w:tr w:rsidR="00175574" w:rsidRPr="00175574" w:rsidTr="00175574">
        <w:trPr>
          <w:trHeight w:val="217"/>
        </w:trPr>
        <w:tc>
          <w:tcPr>
            <w:tcW w:w="3132" w:type="dxa"/>
            <w:tcBorders>
              <w:top w:val="nil"/>
              <w:left w:val="nil"/>
              <w:bottom w:val="nil"/>
              <w:right w:val="nil"/>
            </w:tcBorders>
            <w:shd w:val="clear" w:color="auto" w:fill="auto"/>
            <w:noWrap/>
            <w:vAlign w:val="bottom"/>
            <w:hideMark/>
          </w:tcPr>
          <w:p w:rsidR="00175574" w:rsidRPr="00175574" w:rsidRDefault="00175574" w:rsidP="00175574">
            <w:pPr>
              <w:rPr>
                <w:rFonts w:ascii="Arial" w:eastAsia="Times New Roman" w:hAnsi="Arial" w:cs="Arial"/>
                <w:color w:val="auto"/>
                <w:sz w:val="20"/>
                <w:szCs w:val="20"/>
                <w:lang w:eastAsia="en-US"/>
              </w:rPr>
            </w:pPr>
          </w:p>
        </w:tc>
        <w:tc>
          <w:tcPr>
            <w:tcW w:w="1089"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r>
      <w:tr w:rsidR="00175574" w:rsidRPr="00175574" w:rsidTr="00175574">
        <w:trPr>
          <w:trHeight w:val="268"/>
        </w:trPr>
        <w:tc>
          <w:tcPr>
            <w:tcW w:w="3132" w:type="dxa"/>
            <w:tcBorders>
              <w:top w:val="nil"/>
              <w:left w:val="nil"/>
              <w:bottom w:val="nil"/>
              <w:right w:val="nil"/>
            </w:tcBorders>
            <w:shd w:val="clear" w:color="auto" w:fill="auto"/>
            <w:noWrap/>
            <w:vAlign w:val="bottom"/>
            <w:hideMark/>
          </w:tcPr>
          <w:p w:rsidR="00175574" w:rsidRPr="00175574" w:rsidRDefault="00175574" w:rsidP="00175574">
            <w:pPr>
              <w:rPr>
                <w:rFonts w:ascii="Arial" w:eastAsia="Times New Roman" w:hAnsi="Arial" w:cs="Arial"/>
                <w:b/>
                <w:bCs/>
                <w:color w:val="auto"/>
                <w:sz w:val="24"/>
                <w:szCs w:val="24"/>
                <w:lang w:eastAsia="en-US"/>
              </w:rPr>
            </w:pPr>
            <w:r w:rsidRPr="00175574">
              <w:rPr>
                <w:rFonts w:ascii="Arial" w:eastAsia="Times New Roman" w:hAnsi="Arial" w:cs="Arial"/>
                <w:b/>
                <w:bCs/>
                <w:color w:val="auto"/>
                <w:sz w:val="24"/>
                <w:szCs w:val="24"/>
                <w:lang w:eastAsia="en-US"/>
              </w:rPr>
              <w:t>Vehicle Repair</w:t>
            </w:r>
          </w:p>
        </w:tc>
        <w:tc>
          <w:tcPr>
            <w:tcW w:w="1089"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r>
      <w:tr w:rsidR="00175574" w:rsidRPr="00175574" w:rsidTr="00175574">
        <w:trPr>
          <w:trHeight w:val="217"/>
        </w:trPr>
        <w:tc>
          <w:tcPr>
            <w:tcW w:w="3132"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Hours</w:t>
            </w:r>
          </w:p>
        </w:tc>
        <w:tc>
          <w:tcPr>
            <w:tcW w:w="10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Jan</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Feb</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Mar</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Apr</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May</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Jun</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Jul</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Aug</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Sep</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Oct</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Nov</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Dec</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Total</w:t>
            </w:r>
          </w:p>
        </w:tc>
      </w:tr>
      <w:tr w:rsidR="00175574" w:rsidRPr="00175574" w:rsidTr="00175574">
        <w:trPr>
          <w:trHeight w:val="217"/>
        </w:trPr>
        <w:tc>
          <w:tcPr>
            <w:tcW w:w="3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Police</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53</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291</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Fire</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21</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85</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Public Works</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116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118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107</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330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138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144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152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148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134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300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225</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164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2076</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Parks Equipment</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19</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12</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74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175</w:t>
            </w:r>
          </w:p>
        </w:tc>
      </w:tr>
      <w:tr w:rsidR="00175574" w:rsidRPr="00175574" w:rsidTr="00175574">
        <w:trPr>
          <w:trHeight w:val="217"/>
        </w:trPr>
        <w:tc>
          <w:tcPr>
            <w:tcW w:w="3132" w:type="dxa"/>
            <w:tcBorders>
              <w:top w:val="nil"/>
              <w:left w:val="nil"/>
              <w:bottom w:val="nil"/>
              <w:right w:val="nil"/>
            </w:tcBorders>
            <w:shd w:val="clear" w:color="auto" w:fill="auto"/>
            <w:noWrap/>
            <w:vAlign w:val="bottom"/>
            <w:hideMark/>
          </w:tcPr>
          <w:p w:rsidR="00175574" w:rsidRPr="00175574" w:rsidRDefault="00175574" w:rsidP="00175574">
            <w:pPr>
              <w:rPr>
                <w:rFonts w:ascii="Arial" w:eastAsia="Times New Roman" w:hAnsi="Arial" w:cs="Arial"/>
                <w:color w:val="auto"/>
                <w:sz w:val="20"/>
                <w:szCs w:val="20"/>
                <w:lang w:eastAsia="en-US"/>
              </w:rPr>
            </w:pPr>
          </w:p>
        </w:tc>
        <w:tc>
          <w:tcPr>
            <w:tcW w:w="1089"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r>
      <w:tr w:rsidR="00175574" w:rsidRPr="00175574" w:rsidTr="00175574">
        <w:trPr>
          <w:trHeight w:val="268"/>
        </w:trPr>
        <w:tc>
          <w:tcPr>
            <w:tcW w:w="4221" w:type="dxa"/>
            <w:gridSpan w:val="2"/>
            <w:tcBorders>
              <w:top w:val="nil"/>
              <w:left w:val="nil"/>
              <w:bottom w:val="nil"/>
              <w:right w:val="nil"/>
            </w:tcBorders>
            <w:shd w:val="clear" w:color="auto" w:fill="auto"/>
            <w:noWrap/>
            <w:vAlign w:val="bottom"/>
            <w:hideMark/>
          </w:tcPr>
          <w:p w:rsidR="00175574" w:rsidRPr="00175574" w:rsidRDefault="00175574" w:rsidP="00175574">
            <w:pPr>
              <w:rPr>
                <w:rFonts w:ascii="Arial" w:eastAsia="Times New Roman" w:hAnsi="Arial" w:cs="Arial"/>
                <w:b/>
                <w:bCs/>
                <w:color w:val="auto"/>
                <w:sz w:val="24"/>
                <w:szCs w:val="24"/>
                <w:lang w:eastAsia="en-US"/>
              </w:rPr>
            </w:pPr>
            <w:proofErr w:type="spellStart"/>
            <w:r w:rsidRPr="00175574">
              <w:rPr>
                <w:rFonts w:ascii="Arial" w:eastAsia="Times New Roman" w:hAnsi="Arial" w:cs="Arial"/>
                <w:b/>
                <w:bCs/>
                <w:color w:val="auto"/>
                <w:sz w:val="24"/>
                <w:szCs w:val="24"/>
                <w:lang w:eastAsia="en-US"/>
              </w:rPr>
              <w:t>Matierals</w:t>
            </w:r>
            <w:proofErr w:type="spellEnd"/>
            <w:r w:rsidRPr="00175574">
              <w:rPr>
                <w:rFonts w:ascii="Arial" w:eastAsia="Times New Roman" w:hAnsi="Arial" w:cs="Arial"/>
                <w:b/>
                <w:bCs/>
                <w:color w:val="auto"/>
                <w:sz w:val="24"/>
                <w:szCs w:val="24"/>
                <w:lang w:eastAsia="en-US"/>
              </w:rPr>
              <w:t xml:space="preserve"> Collected/Used </w:t>
            </w:r>
            <w:r>
              <w:rPr>
                <w:rFonts w:ascii="Arial" w:eastAsia="Times New Roman" w:hAnsi="Arial" w:cs="Arial"/>
                <w:b/>
                <w:bCs/>
                <w:color w:val="auto"/>
                <w:sz w:val="24"/>
                <w:szCs w:val="24"/>
                <w:lang w:eastAsia="en-US"/>
              </w:rPr>
              <w:t xml:space="preserve"> </w:t>
            </w:r>
            <w:r w:rsidRPr="00175574">
              <w:rPr>
                <w:rFonts w:ascii="Arial" w:eastAsia="Times New Roman" w:hAnsi="Arial" w:cs="Arial"/>
                <w:b/>
                <w:bCs/>
                <w:color w:val="auto"/>
                <w:sz w:val="24"/>
                <w:szCs w:val="24"/>
                <w:lang w:eastAsia="en-US"/>
              </w:rPr>
              <w:t>/Delivered</w:t>
            </w: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c>
          <w:tcPr>
            <w:tcW w:w="846" w:type="dxa"/>
            <w:tcBorders>
              <w:top w:val="nil"/>
              <w:left w:val="nil"/>
              <w:bottom w:val="nil"/>
              <w:right w:val="nil"/>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p>
        </w:tc>
      </w:tr>
      <w:tr w:rsidR="00175574" w:rsidRPr="00175574" w:rsidTr="00175574">
        <w:trPr>
          <w:trHeight w:val="217"/>
        </w:trPr>
        <w:tc>
          <w:tcPr>
            <w:tcW w:w="3132" w:type="dxa"/>
            <w:tcBorders>
              <w:top w:val="nil"/>
              <w:left w:val="nil"/>
              <w:bottom w:val="nil"/>
              <w:right w:val="nil"/>
            </w:tcBorders>
            <w:shd w:val="clear" w:color="auto" w:fill="auto"/>
            <w:noWrap/>
            <w:vAlign w:val="bottom"/>
            <w:hideMark/>
          </w:tcPr>
          <w:p w:rsidR="00175574" w:rsidRPr="00175574" w:rsidRDefault="00175574" w:rsidP="00175574">
            <w:pPr>
              <w:rPr>
                <w:rFonts w:ascii="Arial" w:eastAsia="Times New Roman" w:hAnsi="Arial" w:cs="Arial"/>
                <w:color w:val="auto"/>
                <w:sz w:val="20"/>
                <w:szCs w:val="20"/>
                <w:lang w:eastAsia="en-US"/>
              </w:rPr>
            </w:pPr>
          </w:p>
        </w:tc>
        <w:tc>
          <w:tcPr>
            <w:tcW w:w="10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Jan</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Feb</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Mar</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Apr</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May</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Jun</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Jul</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Aug</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Sep</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Oct</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Nov</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Dec</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Total</w:t>
            </w:r>
          </w:p>
        </w:tc>
      </w:tr>
      <w:tr w:rsidR="00175574" w:rsidRPr="00175574" w:rsidTr="00175574">
        <w:trPr>
          <w:trHeight w:val="217"/>
        </w:trPr>
        <w:tc>
          <w:tcPr>
            <w:tcW w:w="3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Asphalt Material Placed - Tons</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22.99</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1.99</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22.1</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10.03</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18.03</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7.97</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9.18</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92.29</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Brush - Tons</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8.17</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9.06</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27.23</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Leaves Collected - Loads</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55</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11</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77</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Salt Used - Tons</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150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600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400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1150</w:t>
            </w:r>
          </w:p>
        </w:tc>
      </w:tr>
      <w:tr w:rsidR="00175574" w:rsidRPr="00175574" w:rsidTr="00175574">
        <w:trPr>
          <w:trHeight w:val="217"/>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175574" w:rsidRPr="00175574" w:rsidRDefault="00175574" w:rsidP="00175574">
            <w:pPr>
              <w:rPr>
                <w:rFonts w:ascii="Arial" w:eastAsia="Times New Roman" w:hAnsi="Arial" w:cs="Arial"/>
                <w:b/>
                <w:bCs/>
                <w:color w:val="auto"/>
                <w:sz w:val="20"/>
                <w:szCs w:val="20"/>
                <w:lang w:eastAsia="en-US"/>
              </w:rPr>
            </w:pPr>
            <w:r w:rsidRPr="00175574">
              <w:rPr>
                <w:rFonts w:ascii="Arial" w:eastAsia="Times New Roman" w:hAnsi="Arial" w:cs="Arial"/>
                <w:b/>
                <w:bCs/>
                <w:color w:val="auto"/>
                <w:sz w:val="20"/>
                <w:szCs w:val="20"/>
                <w:lang w:eastAsia="en-US"/>
              </w:rPr>
              <w:t>Sand Used - Tons</w:t>
            </w:r>
          </w:p>
        </w:tc>
        <w:tc>
          <w:tcPr>
            <w:tcW w:w="1089"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300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950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0</w:t>
            </w:r>
          </w:p>
        </w:tc>
        <w:tc>
          <w:tcPr>
            <w:tcW w:w="846" w:type="dxa"/>
            <w:tcBorders>
              <w:top w:val="nil"/>
              <w:left w:val="nil"/>
              <w:bottom w:val="single" w:sz="4" w:space="0" w:color="auto"/>
              <w:right w:val="single" w:sz="4" w:space="0" w:color="auto"/>
            </w:tcBorders>
            <w:shd w:val="clear" w:color="auto" w:fill="auto"/>
            <w:noWrap/>
            <w:vAlign w:val="bottom"/>
            <w:hideMark/>
          </w:tcPr>
          <w:p w:rsidR="00175574" w:rsidRPr="00175574" w:rsidRDefault="00175574" w:rsidP="00175574">
            <w:pPr>
              <w:jc w:val="center"/>
              <w:rPr>
                <w:rFonts w:ascii="Arial" w:eastAsia="Times New Roman" w:hAnsi="Arial" w:cs="Arial"/>
                <w:color w:val="auto"/>
                <w:sz w:val="20"/>
                <w:szCs w:val="20"/>
                <w:lang w:eastAsia="en-US"/>
              </w:rPr>
            </w:pPr>
            <w:r w:rsidRPr="00175574">
              <w:rPr>
                <w:rFonts w:ascii="Arial" w:eastAsia="Times New Roman" w:hAnsi="Arial" w:cs="Arial"/>
                <w:color w:val="auto"/>
                <w:sz w:val="20"/>
                <w:szCs w:val="20"/>
                <w:lang w:eastAsia="en-US"/>
              </w:rPr>
              <w:t>1250</w:t>
            </w:r>
          </w:p>
        </w:tc>
      </w:tr>
    </w:tbl>
    <w:p w:rsidR="00EE7B48" w:rsidRDefault="00EE7B48" w:rsidP="002F2EFB">
      <w:pPr>
        <w:rPr>
          <w:b/>
          <w:sz w:val="28"/>
          <w:szCs w:val="28"/>
        </w:rPr>
        <w:sectPr w:rsidR="00EE7B48" w:rsidSect="00EE7B48">
          <w:type w:val="continuous"/>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432FE8" w:rsidRDefault="00432FE8" w:rsidP="002F2EFB">
      <w:pPr>
        <w:rPr>
          <w:b/>
          <w:sz w:val="28"/>
          <w:szCs w:val="28"/>
        </w:rPr>
      </w:pPr>
    </w:p>
    <w:p w:rsidR="00432FE8" w:rsidRDefault="00432FE8" w:rsidP="002F2EFB">
      <w:pPr>
        <w:rPr>
          <w:b/>
          <w:sz w:val="28"/>
          <w:szCs w:val="28"/>
        </w:rPr>
      </w:pPr>
    </w:p>
    <w:p w:rsidR="002F2EFB" w:rsidRDefault="002F2EFB" w:rsidP="002F2EFB">
      <w:pPr>
        <w:rPr>
          <w:b/>
          <w:sz w:val="28"/>
          <w:szCs w:val="28"/>
        </w:rPr>
      </w:pPr>
      <w:r w:rsidRPr="002F2EFB">
        <w:rPr>
          <w:b/>
          <w:sz w:val="28"/>
          <w:szCs w:val="28"/>
        </w:rPr>
        <w:lastRenderedPageBreak/>
        <w:t>POLICE DEPARTMENT</w:t>
      </w:r>
    </w:p>
    <w:p w:rsidR="002F2EFB" w:rsidRPr="00F41F4F" w:rsidRDefault="002F2EFB" w:rsidP="002F2EFB">
      <w:pPr>
        <w:rPr>
          <w:b/>
          <w:sz w:val="16"/>
          <w:szCs w:val="16"/>
        </w:rPr>
      </w:pPr>
    </w:p>
    <w:p w:rsidR="00410A1B" w:rsidRDefault="00410A1B" w:rsidP="00410A1B">
      <w:r>
        <w:t>POLICE DEPARTMENT</w:t>
      </w:r>
    </w:p>
    <w:p w:rsidR="00410A1B" w:rsidRDefault="00410A1B" w:rsidP="00410A1B">
      <w:r>
        <w:t>The Byram Township Police Department consists of fourteen sworn officers and two part time records clerks. The Department has always been committed to delivering professional police services to its residents. The Byram Township Police Department had several changes during 2014.</w:t>
      </w:r>
    </w:p>
    <w:p w:rsidR="00410A1B" w:rsidRPr="00410A1B" w:rsidRDefault="00410A1B" w:rsidP="00410A1B">
      <w:pPr>
        <w:rPr>
          <w:sz w:val="16"/>
          <w:szCs w:val="16"/>
        </w:rPr>
      </w:pPr>
      <w:r>
        <w:tab/>
      </w:r>
      <w:r>
        <w:tab/>
      </w:r>
      <w:r>
        <w:tab/>
      </w:r>
    </w:p>
    <w:p w:rsidR="00410A1B" w:rsidRDefault="00410A1B" w:rsidP="00410A1B">
      <w:pPr>
        <w:numPr>
          <w:ilvl w:val="0"/>
          <w:numId w:val="3"/>
        </w:numPr>
        <w:tabs>
          <w:tab w:val="num" w:pos="1170"/>
        </w:tabs>
        <w:ind w:left="1170"/>
      </w:pPr>
      <w:r>
        <w:t xml:space="preserve">Patrolman Brian Moreland was promoted to the rank of Sergeant in October 2014. Sergeant Moreland has been serving </w:t>
      </w:r>
      <w:smartTag w:uri="urn:schemas-microsoft-com:office:smarttags" w:element="place">
        <w:smartTag w:uri="urn:schemas-microsoft-com:office:smarttags" w:element="PlaceName">
          <w:r>
            <w:t>Byram</w:t>
          </w:r>
        </w:smartTag>
        <w:r>
          <w:t xml:space="preserve"> </w:t>
        </w:r>
        <w:smartTag w:uri="urn:schemas-microsoft-com:office:smarttags" w:element="PlaceType">
          <w:r>
            <w:t>Township</w:t>
          </w:r>
        </w:smartTag>
      </w:smartTag>
      <w:r>
        <w:t xml:space="preserve"> since 2005.</w:t>
      </w:r>
    </w:p>
    <w:p w:rsidR="00410A1B" w:rsidRDefault="00410A1B" w:rsidP="00410A1B">
      <w:pPr>
        <w:numPr>
          <w:ilvl w:val="0"/>
          <w:numId w:val="3"/>
        </w:numPr>
        <w:tabs>
          <w:tab w:val="num" w:pos="1170"/>
        </w:tabs>
        <w:ind w:left="1170"/>
      </w:pPr>
      <w:r>
        <w:t>The Department received a $4,000.00 grant and participated in the New Jersey Division of Highway Traffic Safety’s “Click it or ticket Mobilization” program along with many other police departments throughout the State and Nation. Byram Police Officers issued 89 safety belt summonses during a two week period in May and June 2014 which resulted in increased safety belt usage on Township roads.</w:t>
      </w:r>
    </w:p>
    <w:p w:rsidR="00410A1B" w:rsidRDefault="00410A1B" w:rsidP="00410A1B">
      <w:pPr>
        <w:numPr>
          <w:ilvl w:val="0"/>
          <w:numId w:val="3"/>
        </w:numPr>
        <w:tabs>
          <w:tab w:val="num" w:pos="1440"/>
        </w:tabs>
        <w:ind w:left="1170"/>
      </w:pPr>
      <w:r>
        <w:t>The Department received a $5,000.00 grant and participated in the New Jersey Division of Highway Traffic Safety’s “Distracted Driving 2104 Statewide Crackdown” program along with many other police departments throughout the State. Byram Police Officers issued 296 motor vehicle summonses during a two week period in April 2014 for cell phone usage and other violations which helped make our roads safer to travel.</w:t>
      </w:r>
    </w:p>
    <w:p w:rsidR="00410A1B" w:rsidRDefault="00410A1B" w:rsidP="00410A1B">
      <w:pPr>
        <w:numPr>
          <w:ilvl w:val="0"/>
          <w:numId w:val="3"/>
        </w:numPr>
        <w:tabs>
          <w:tab w:val="num" w:pos="1170"/>
        </w:tabs>
        <w:ind w:left="1170"/>
      </w:pPr>
      <w:r>
        <w:t>The Department was awarded $1,681 for the replacement of Body Armor by New Jersey Division of Criminal Justice.</w:t>
      </w:r>
    </w:p>
    <w:p w:rsidR="00410A1B" w:rsidRDefault="00410A1B" w:rsidP="00410A1B">
      <w:pPr>
        <w:numPr>
          <w:ilvl w:val="0"/>
          <w:numId w:val="3"/>
        </w:numPr>
        <w:tabs>
          <w:tab w:val="num" w:pos="1170"/>
        </w:tabs>
        <w:ind w:left="1170"/>
      </w:pPr>
      <w:r>
        <w:t xml:space="preserve">The Department completed its twenty fourth year instructing D.A.R.E. to the fifth grade classes at the </w:t>
      </w:r>
      <w:smartTag w:uri="urn:schemas-microsoft-com:office:smarttags" w:element="place">
        <w:smartTag w:uri="urn:schemas-microsoft-com:office:smarttags" w:element="PlaceName">
          <w:r>
            <w:t>Intermediate</w:t>
          </w:r>
        </w:smartTag>
        <w:r>
          <w:t xml:space="preserve"> </w:t>
        </w:r>
        <w:smartTag w:uri="urn:schemas-microsoft-com:office:smarttags" w:element="PlaceType">
          <w:r>
            <w:t>School</w:t>
          </w:r>
        </w:smartTag>
      </w:smartTag>
      <w:r>
        <w:t>. The D.A.R.E. graduation ceremony and picnic were held in June, 2014.</w:t>
      </w:r>
    </w:p>
    <w:p w:rsidR="00410A1B" w:rsidRPr="00410A1B" w:rsidRDefault="00410A1B" w:rsidP="00410A1B">
      <w:pPr>
        <w:ind w:left="1515"/>
        <w:rPr>
          <w:sz w:val="16"/>
          <w:szCs w:val="16"/>
        </w:rPr>
      </w:pPr>
    </w:p>
    <w:p w:rsidR="00410A1B" w:rsidRDefault="00410A1B" w:rsidP="00410A1B">
      <w:r>
        <w:t xml:space="preserve">In 2014 Byram Township Police Officers averaged five days of in-service training and traveled over 125,000 miles during their patrols. The department will continue to serve the citizens of the township to the best of its ability. Additional information regarding the department may be found on the internet at </w:t>
      </w:r>
      <w:hyperlink r:id="rId12" w:history="1">
        <w:r w:rsidRPr="00CC702E">
          <w:rPr>
            <w:rStyle w:val="Hyperlink"/>
          </w:rPr>
          <w:t>www.byrampd.org</w:t>
        </w:r>
      </w:hyperlink>
      <w:r>
        <w:t xml:space="preserve">. Information is also posted on the Department’s </w:t>
      </w:r>
      <w:proofErr w:type="spellStart"/>
      <w:r>
        <w:t>Facebook</w:t>
      </w:r>
      <w:proofErr w:type="spellEnd"/>
      <w:r>
        <w:t xml:space="preserve"> page located </w:t>
      </w:r>
      <w:proofErr w:type="gramStart"/>
      <w:r>
        <w:t xml:space="preserve">at  </w:t>
      </w:r>
      <w:proofErr w:type="gramEnd"/>
      <w:r w:rsidR="00B61473">
        <w:fldChar w:fldCharType="begin"/>
      </w:r>
      <w:r>
        <w:instrText xml:space="preserve"> HYPERLINK "http://www.facebook.com/pages/Byram-Township-Police-Department/196576757045673%20%20" </w:instrText>
      </w:r>
      <w:r w:rsidR="00B61473">
        <w:fldChar w:fldCharType="separate"/>
      </w:r>
      <w:r w:rsidRPr="00F64A1C">
        <w:rPr>
          <w:rStyle w:val="Hyperlink"/>
        </w:rPr>
        <w:t xml:space="preserve">http://www.facebook.com/pages/Byram-Township-Police-Department/196576757045673 </w:t>
      </w:r>
      <w:r w:rsidR="00B61473">
        <w:fldChar w:fldCharType="end"/>
      </w:r>
      <w:r>
        <w:t xml:space="preserve"> </w:t>
      </w:r>
    </w:p>
    <w:p w:rsidR="000C6287" w:rsidRPr="000C6287" w:rsidRDefault="000C6287" w:rsidP="000C6287">
      <w:pPr>
        <w:ind w:left="1515"/>
        <w:rPr>
          <w:sz w:val="16"/>
          <w:szCs w:val="16"/>
        </w:rPr>
      </w:pPr>
    </w:p>
    <w:p w:rsidR="00013E31" w:rsidRDefault="00013E31"/>
    <w:tbl>
      <w:tblPr>
        <w:tblStyle w:val="TableGrid"/>
        <w:tblpPr w:leftFromText="180" w:rightFromText="180" w:vertAnchor="text" w:horzAnchor="margin" w:tblpXSpec="right" w:tblpY="-41"/>
        <w:tblW w:w="7056" w:type="dxa"/>
        <w:tblLook w:val="04A0"/>
      </w:tblPr>
      <w:tblGrid>
        <w:gridCol w:w="3078"/>
        <w:gridCol w:w="1260"/>
        <w:gridCol w:w="1170"/>
        <w:gridCol w:w="1548"/>
      </w:tblGrid>
      <w:tr w:rsidR="00286223" w:rsidTr="00286223">
        <w:tc>
          <w:tcPr>
            <w:tcW w:w="3078" w:type="dxa"/>
          </w:tcPr>
          <w:p w:rsidR="00286223" w:rsidRDefault="00286223" w:rsidP="00286223"/>
        </w:tc>
        <w:tc>
          <w:tcPr>
            <w:tcW w:w="1260" w:type="dxa"/>
          </w:tcPr>
          <w:p w:rsidR="00286223" w:rsidRPr="00013E31" w:rsidRDefault="00286223" w:rsidP="00286223">
            <w:pPr>
              <w:jc w:val="center"/>
              <w:rPr>
                <w:b/>
              </w:rPr>
            </w:pPr>
            <w:r w:rsidRPr="00013E31">
              <w:rPr>
                <w:b/>
              </w:rPr>
              <w:t>201</w:t>
            </w:r>
            <w:r>
              <w:rPr>
                <w:b/>
              </w:rPr>
              <w:t>3</w:t>
            </w:r>
          </w:p>
        </w:tc>
        <w:tc>
          <w:tcPr>
            <w:tcW w:w="1170" w:type="dxa"/>
          </w:tcPr>
          <w:p w:rsidR="00286223" w:rsidRPr="00013E31" w:rsidRDefault="00286223" w:rsidP="00286223">
            <w:pPr>
              <w:jc w:val="center"/>
              <w:rPr>
                <w:b/>
              </w:rPr>
            </w:pPr>
            <w:r w:rsidRPr="00013E31">
              <w:rPr>
                <w:b/>
              </w:rPr>
              <w:t>201</w:t>
            </w:r>
            <w:r>
              <w:rPr>
                <w:b/>
              </w:rPr>
              <w:t>4</w:t>
            </w:r>
          </w:p>
        </w:tc>
        <w:tc>
          <w:tcPr>
            <w:tcW w:w="1548" w:type="dxa"/>
          </w:tcPr>
          <w:p w:rsidR="00286223" w:rsidRPr="00013E31" w:rsidRDefault="00286223" w:rsidP="00286223">
            <w:pPr>
              <w:jc w:val="center"/>
              <w:rPr>
                <w:b/>
              </w:rPr>
            </w:pPr>
            <w:r w:rsidRPr="00013E31">
              <w:rPr>
                <w:b/>
              </w:rPr>
              <w:t>Difference</w:t>
            </w:r>
          </w:p>
        </w:tc>
      </w:tr>
      <w:tr w:rsidR="001028BE" w:rsidTr="00ED1241">
        <w:tc>
          <w:tcPr>
            <w:tcW w:w="3078" w:type="dxa"/>
          </w:tcPr>
          <w:p w:rsidR="001028BE" w:rsidRDefault="001028BE" w:rsidP="00286223">
            <w:r>
              <w:t>Burglaries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11</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6</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-5</w:t>
            </w:r>
          </w:p>
        </w:tc>
      </w:tr>
      <w:tr w:rsidR="001028BE" w:rsidTr="00ED1241">
        <w:tc>
          <w:tcPr>
            <w:tcW w:w="3078" w:type="dxa"/>
          </w:tcPr>
          <w:p w:rsidR="001028BE" w:rsidRDefault="001028BE" w:rsidP="00286223">
            <w:r>
              <w:t>Theft</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31</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26</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-5</w:t>
            </w:r>
          </w:p>
        </w:tc>
      </w:tr>
      <w:tr w:rsidR="001028BE" w:rsidTr="00ED1241">
        <w:tc>
          <w:tcPr>
            <w:tcW w:w="3078" w:type="dxa"/>
          </w:tcPr>
          <w:p w:rsidR="001028BE" w:rsidRDefault="001028BE" w:rsidP="00286223">
            <w:r>
              <w:t>Motor Vehicle Theft</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3</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1</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-2</w:t>
            </w:r>
          </w:p>
        </w:tc>
      </w:tr>
      <w:tr w:rsidR="001028BE" w:rsidTr="00ED1241">
        <w:tc>
          <w:tcPr>
            <w:tcW w:w="3078" w:type="dxa"/>
          </w:tcPr>
          <w:p w:rsidR="001028BE" w:rsidRDefault="001028BE" w:rsidP="00286223">
            <w:r>
              <w:t>Aggravated Assault</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0</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0</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0</w:t>
            </w:r>
          </w:p>
        </w:tc>
      </w:tr>
      <w:tr w:rsidR="001028BE" w:rsidTr="00ED1241">
        <w:tc>
          <w:tcPr>
            <w:tcW w:w="3078" w:type="dxa"/>
          </w:tcPr>
          <w:p w:rsidR="001028BE" w:rsidRDefault="001028BE" w:rsidP="00286223">
            <w:r>
              <w:t>Simple Assault</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9</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13</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4</w:t>
            </w:r>
          </w:p>
        </w:tc>
      </w:tr>
      <w:tr w:rsidR="001028BE" w:rsidTr="00ED1241">
        <w:tc>
          <w:tcPr>
            <w:tcW w:w="3078" w:type="dxa"/>
          </w:tcPr>
          <w:p w:rsidR="001028BE" w:rsidRDefault="001028BE" w:rsidP="00286223">
            <w:r>
              <w:t>Arson</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0</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0</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0</w:t>
            </w:r>
          </w:p>
        </w:tc>
      </w:tr>
      <w:tr w:rsidR="001028BE" w:rsidTr="00ED1241">
        <w:tc>
          <w:tcPr>
            <w:tcW w:w="3078" w:type="dxa"/>
          </w:tcPr>
          <w:p w:rsidR="001028BE" w:rsidRDefault="001028BE" w:rsidP="00286223">
            <w:r>
              <w:t>Fraud</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39</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46</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7</w:t>
            </w:r>
          </w:p>
        </w:tc>
      </w:tr>
      <w:tr w:rsidR="001028BE" w:rsidTr="00ED1241">
        <w:tc>
          <w:tcPr>
            <w:tcW w:w="3078" w:type="dxa"/>
          </w:tcPr>
          <w:p w:rsidR="001028BE" w:rsidRDefault="001028BE" w:rsidP="00286223">
            <w:r>
              <w:t>Criminal Mischief</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45</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40</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-5</w:t>
            </w:r>
          </w:p>
        </w:tc>
      </w:tr>
      <w:tr w:rsidR="001028BE" w:rsidTr="00ED1241">
        <w:tc>
          <w:tcPr>
            <w:tcW w:w="3078" w:type="dxa"/>
          </w:tcPr>
          <w:p w:rsidR="001028BE" w:rsidRDefault="001028BE" w:rsidP="00286223">
            <w:r>
              <w:t>Weapons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1</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0</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-1</w:t>
            </w:r>
          </w:p>
        </w:tc>
      </w:tr>
      <w:tr w:rsidR="001028BE" w:rsidTr="00ED1241">
        <w:tc>
          <w:tcPr>
            <w:tcW w:w="3078" w:type="dxa"/>
          </w:tcPr>
          <w:p w:rsidR="001028BE" w:rsidRDefault="001028BE" w:rsidP="00286223">
            <w:r>
              <w:t>Fireworks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9</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14</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5</w:t>
            </w:r>
          </w:p>
        </w:tc>
      </w:tr>
      <w:tr w:rsidR="001028BE" w:rsidTr="00ED1241">
        <w:tc>
          <w:tcPr>
            <w:tcW w:w="3078" w:type="dxa"/>
          </w:tcPr>
          <w:p w:rsidR="001028BE" w:rsidRDefault="001028BE" w:rsidP="00286223">
            <w:r>
              <w:t>Narcotic  Offences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14</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20</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6</w:t>
            </w:r>
          </w:p>
        </w:tc>
      </w:tr>
      <w:tr w:rsidR="001028BE" w:rsidTr="00ED1241">
        <w:tc>
          <w:tcPr>
            <w:tcW w:w="3078" w:type="dxa"/>
          </w:tcPr>
          <w:p w:rsidR="001028BE" w:rsidRDefault="001028BE" w:rsidP="00286223">
            <w:r>
              <w:t>Alarms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230</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198</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-32</w:t>
            </w:r>
          </w:p>
        </w:tc>
      </w:tr>
      <w:tr w:rsidR="001028BE" w:rsidTr="00ED1241">
        <w:tc>
          <w:tcPr>
            <w:tcW w:w="3078" w:type="dxa"/>
          </w:tcPr>
          <w:p w:rsidR="001028BE" w:rsidRDefault="001028BE" w:rsidP="00286223">
            <w:r>
              <w:t>Disorderly Conducts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89</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41</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-48</w:t>
            </w:r>
          </w:p>
        </w:tc>
      </w:tr>
      <w:tr w:rsidR="001028BE" w:rsidTr="00ED1241">
        <w:tc>
          <w:tcPr>
            <w:tcW w:w="3078" w:type="dxa"/>
          </w:tcPr>
          <w:p w:rsidR="001028BE" w:rsidRDefault="001028BE" w:rsidP="00286223">
            <w:r>
              <w:t>Suspicious Vehicle / Persons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280</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253</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-27</w:t>
            </w:r>
          </w:p>
        </w:tc>
      </w:tr>
      <w:tr w:rsidR="001028BE" w:rsidTr="00ED1241">
        <w:tc>
          <w:tcPr>
            <w:tcW w:w="3078" w:type="dxa"/>
          </w:tcPr>
          <w:p w:rsidR="001028BE" w:rsidRDefault="001028BE" w:rsidP="00286223">
            <w:r>
              <w:t>Motor Vehicle Accidents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269</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215</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-54</w:t>
            </w:r>
          </w:p>
        </w:tc>
      </w:tr>
      <w:tr w:rsidR="001028BE" w:rsidTr="00ED1241">
        <w:tc>
          <w:tcPr>
            <w:tcW w:w="3078" w:type="dxa"/>
          </w:tcPr>
          <w:p w:rsidR="001028BE" w:rsidRDefault="001028BE" w:rsidP="00286223">
            <w:r>
              <w:t>Motor Vehicle Stops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2054</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3065</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1011</w:t>
            </w:r>
          </w:p>
        </w:tc>
      </w:tr>
      <w:tr w:rsidR="001028BE" w:rsidTr="00ED1241">
        <w:tc>
          <w:tcPr>
            <w:tcW w:w="3078" w:type="dxa"/>
          </w:tcPr>
          <w:p w:rsidR="001028BE" w:rsidRDefault="001028BE" w:rsidP="00286223">
            <w:r>
              <w:t>Medical Assists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337</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326</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-11</w:t>
            </w:r>
          </w:p>
        </w:tc>
      </w:tr>
      <w:tr w:rsidR="001028BE" w:rsidTr="00ED1241">
        <w:tc>
          <w:tcPr>
            <w:tcW w:w="3078" w:type="dxa"/>
          </w:tcPr>
          <w:p w:rsidR="001028BE" w:rsidRDefault="001028BE" w:rsidP="00286223">
            <w:r>
              <w:t>Miscellaneous (other calls)</w:t>
            </w:r>
          </w:p>
        </w:tc>
        <w:tc>
          <w:tcPr>
            <w:tcW w:w="1260" w:type="dxa"/>
            <w:vAlign w:val="bottom"/>
          </w:tcPr>
          <w:p w:rsidR="001028BE" w:rsidRDefault="001028BE" w:rsidP="00286223">
            <w:pPr>
              <w:jc w:val="center"/>
              <w:rPr>
                <w:rFonts w:ascii="Arial" w:hAnsi="Arial" w:cs="Arial"/>
                <w:sz w:val="20"/>
                <w:szCs w:val="20"/>
              </w:rPr>
            </w:pPr>
            <w:r>
              <w:rPr>
                <w:rFonts w:ascii="Arial" w:hAnsi="Arial" w:cs="Arial"/>
                <w:sz w:val="20"/>
                <w:szCs w:val="20"/>
              </w:rPr>
              <w:t>1844</w:t>
            </w:r>
          </w:p>
        </w:tc>
        <w:tc>
          <w:tcPr>
            <w:tcW w:w="1170" w:type="dxa"/>
            <w:vAlign w:val="bottom"/>
          </w:tcPr>
          <w:p w:rsidR="001028BE" w:rsidRDefault="001028BE" w:rsidP="00286223">
            <w:pPr>
              <w:jc w:val="center"/>
              <w:rPr>
                <w:rFonts w:ascii="Arial" w:hAnsi="Arial" w:cs="Arial"/>
                <w:sz w:val="20"/>
                <w:szCs w:val="20"/>
              </w:rPr>
            </w:pPr>
            <w:r>
              <w:rPr>
                <w:rFonts w:ascii="Arial" w:hAnsi="Arial" w:cs="Arial"/>
                <w:sz w:val="20"/>
                <w:szCs w:val="20"/>
              </w:rPr>
              <w:t>2832</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988</w:t>
            </w:r>
          </w:p>
        </w:tc>
      </w:tr>
      <w:tr w:rsidR="001028BE" w:rsidTr="00ED1241">
        <w:tc>
          <w:tcPr>
            <w:tcW w:w="3078" w:type="dxa"/>
          </w:tcPr>
          <w:p w:rsidR="001028BE" w:rsidRPr="00013E31" w:rsidRDefault="001028BE" w:rsidP="00286223">
            <w:pPr>
              <w:rPr>
                <w:b/>
              </w:rPr>
            </w:pPr>
            <w:r w:rsidRPr="00013E31">
              <w:rPr>
                <w:b/>
              </w:rPr>
              <w:t>Total Incidents Handled</w:t>
            </w:r>
          </w:p>
        </w:tc>
        <w:tc>
          <w:tcPr>
            <w:tcW w:w="1260" w:type="dxa"/>
            <w:vAlign w:val="bottom"/>
          </w:tcPr>
          <w:p w:rsidR="001028BE" w:rsidRDefault="001028BE" w:rsidP="00286223">
            <w:pPr>
              <w:jc w:val="center"/>
              <w:rPr>
                <w:rFonts w:ascii="Arial" w:hAnsi="Arial" w:cs="Arial"/>
                <w:b/>
                <w:bCs/>
                <w:sz w:val="20"/>
                <w:szCs w:val="20"/>
              </w:rPr>
            </w:pPr>
            <w:r>
              <w:rPr>
                <w:rFonts w:ascii="Arial" w:hAnsi="Arial" w:cs="Arial"/>
                <w:b/>
                <w:bCs/>
                <w:sz w:val="20"/>
                <w:szCs w:val="20"/>
              </w:rPr>
              <w:t>5265</w:t>
            </w:r>
          </w:p>
        </w:tc>
        <w:tc>
          <w:tcPr>
            <w:tcW w:w="1170" w:type="dxa"/>
            <w:vAlign w:val="bottom"/>
          </w:tcPr>
          <w:p w:rsidR="001028BE" w:rsidRDefault="001028BE" w:rsidP="00286223">
            <w:pPr>
              <w:jc w:val="center"/>
              <w:rPr>
                <w:rFonts w:ascii="Arial" w:hAnsi="Arial" w:cs="Arial"/>
                <w:b/>
                <w:bCs/>
                <w:sz w:val="20"/>
                <w:szCs w:val="20"/>
              </w:rPr>
            </w:pPr>
            <w:r>
              <w:rPr>
                <w:rFonts w:ascii="Arial" w:hAnsi="Arial" w:cs="Arial"/>
                <w:b/>
                <w:bCs/>
                <w:sz w:val="20"/>
                <w:szCs w:val="20"/>
              </w:rPr>
              <w:t>7096</w:t>
            </w:r>
          </w:p>
        </w:tc>
        <w:tc>
          <w:tcPr>
            <w:tcW w:w="1548" w:type="dxa"/>
            <w:vAlign w:val="bottom"/>
          </w:tcPr>
          <w:p w:rsidR="001028BE" w:rsidRDefault="001028BE" w:rsidP="00182955">
            <w:pPr>
              <w:jc w:val="center"/>
              <w:rPr>
                <w:rFonts w:ascii="Calibri" w:hAnsi="Calibri"/>
                <w:color w:val="000000"/>
              </w:rPr>
            </w:pPr>
            <w:r>
              <w:rPr>
                <w:rFonts w:ascii="Calibri" w:hAnsi="Calibri"/>
                <w:color w:val="000000"/>
              </w:rPr>
              <w:t>1831</w:t>
            </w:r>
          </w:p>
        </w:tc>
      </w:tr>
    </w:tbl>
    <w:tbl>
      <w:tblPr>
        <w:tblStyle w:val="TableGrid"/>
        <w:tblpPr w:leftFromText="180" w:rightFromText="180" w:vertAnchor="text" w:horzAnchor="margin" w:tblpXSpec="right" w:tblpY="16"/>
        <w:tblW w:w="7056" w:type="dxa"/>
        <w:tblLook w:val="04A0"/>
      </w:tblPr>
      <w:tblGrid>
        <w:gridCol w:w="3078"/>
        <w:gridCol w:w="1260"/>
        <w:gridCol w:w="1170"/>
        <w:gridCol w:w="1548"/>
      </w:tblGrid>
      <w:tr w:rsidR="000C6287" w:rsidTr="000C6287">
        <w:tc>
          <w:tcPr>
            <w:tcW w:w="3078" w:type="dxa"/>
          </w:tcPr>
          <w:p w:rsidR="000C6287" w:rsidRPr="00013E31" w:rsidRDefault="000C6287" w:rsidP="000C6287">
            <w:pPr>
              <w:jc w:val="center"/>
              <w:rPr>
                <w:b/>
              </w:rPr>
            </w:pPr>
          </w:p>
        </w:tc>
        <w:tc>
          <w:tcPr>
            <w:tcW w:w="1260" w:type="dxa"/>
          </w:tcPr>
          <w:p w:rsidR="000C6287" w:rsidRPr="00013E31" w:rsidRDefault="000C6287" w:rsidP="00286223">
            <w:pPr>
              <w:jc w:val="center"/>
              <w:rPr>
                <w:b/>
              </w:rPr>
            </w:pPr>
            <w:r w:rsidRPr="00013E31">
              <w:rPr>
                <w:b/>
              </w:rPr>
              <w:t>201</w:t>
            </w:r>
            <w:r w:rsidR="00286223">
              <w:rPr>
                <w:b/>
              </w:rPr>
              <w:t>3</w:t>
            </w:r>
          </w:p>
        </w:tc>
        <w:tc>
          <w:tcPr>
            <w:tcW w:w="1170" w:type="dxa"/>
          </w:tcPr>
          <w:p w:rsidR="000C6287" w:rsidRPr="00013E31" w:rsidRDefault="000C6287" w:rsidP="00286223">
            <w:pPr>
              <w:jc w:val="center"/>
              <w:rPr>
                <w:b/>
              </w:rPr>
            </w:pPr>
            <w:r w:rsidRPr="00013E31">
              <w:rPr>
                <w:b/>
              </w:rPr>
              <w:t>201</w:t>
            </w:r>
            <w:r w:rsidR="00286223">
              <w:rPr>
                <w:b/>
              </w:rPr>
              <w:t>4</w:t>
            </w:r>
          </w:p>
        </w:tc>
        <w:tc>
          <w:tcPr>
            <w:tcW w:w="1548" w:type="dxa"/>
          </w:tcPr>
          <w:p w:rsidR="000C6287" w:rsidRPr="00013E31" w:rsidRDefault="000C6287" w:rsidP="000C6287">
            <w:pPr>
              <w:jc w:val="center"/>
              <w:rPr>
                <w:b/>
              </w:rPr>
            </w:pPr>
            <w:r w:rsidRPr="00013E31">
              <w:rPr>
                <w:b/>
              </w:rPr>
              <w:t>Difference</w:t>
            </w:r>
          </w:p>
        </w:tc>
      </w:tr>
      <w:tr w:rsidR="00286223" w:rsidTr="000C6287">
        <w:tc>
          <w:tcPr>
            <w:tcW w:w="3078" w:type="dxa"/>
          </w:tcPr>
          <w:p w:rsidR="00286223" w:rsidRDefault="00286223" w:rsidP="00286223">
            <w:r>
              <w:t>Adults Arrested</w:t>
            </w:r>
          </w:p>
        </w:tc>
        <w:tc>
          <w:tcPr>
            <w:tcW w:w="1260" w:type="dxa"/>
          </w:tcPr>
          <w:p w:rsidR="00286223" w:rsidRDefault="00286223" w:rsidP="00286223">
            <w:pPr>
              <w:jc w:val="center"/>
            </w:pPr>
            <w:r>
              <w:t>100</w:t>
            </w:r>
          </w:p>
        </w:tc>
        <w:tc>
          <w:tcPr>
            <w:tcW w:w="1170" w:type="dxa"/>
          </w:tcPr>
          <w:p w:rsidR="00286223" w:rsidRDefault="001028BE" w:rsidP="00286223">
            <w:pPr>
              <w:jc w:val="center"/>
            </w:pPr>
            <w:r>
              <w:t>100</w:t>
            </w:r>
          </w:p>
        </w:tc>
        <w:tc>
          <w:tcPr>
            <w:tcW w:w="1548" w:type="dxa"/>
          </w:tcPr>
          <w:p w:rsidR="00286223" w:rsidRDefault="001028BE" w:rsidP="00286223">
            <w:pPr>
              <w:jc w:val="center"/>
            </w:pPr>
            <w:r>
              <w:t>0</w:t>
            </w:r>
          </w:p>
        </w:tc>
      </w:tr>
      <w:tr w:rsidR="00286223" w:rsidTr="000C6287">
        <w:tc>
          <w:tcPr>
            <w:tcW w:w="3078" w:type="dxa"/>
          </w:tcPr>
          <w:p w:rsidR="00286223" w:rsidRDefault="00286223" w:rsidP="00286223">
            <w:r>
              <w:t>Juveniles Arrested</w:t>
            </w:r>
          </w:p>
        </w:tc>
        <w:tc>
          <w:tcPr>
            <w:tcW w:w="1260" w:type="dxa"/>
          </w:tcPr>
          <w:p w:rsidR="00286223" w:rsidRDefault="00286223" w:rsidP="00286223">
            <w:pPr>
              <w:jc w:val="center"/>
            </w:pPr>
            <w:r>
              <w:t>9</w:t>
            </w:r>
          </w:p>
        </w:tc>
        <w:tc>
          <w:tcPr>
            <w:tcW w:w="1170" w:type="dxa"/>
          </w:tcPr>
          <w:p w:rsidR="00286223" w:rsidRDefault="001028BE" w:rsidP="00286223">
            <w:pPr>
              <w:jc w:val="center"/>
            </w:pPr>
            <w:r>
              <w:t>17</w:t>
            </w:r>
          </w:p>
        </w:tc>
        <w:tc>
          <w:tcPr>
            <w:tcW w:w="1548" w:type="dxa"/>
          </w:tcPr>
          <w:p w:rsidR="00286223" w:rsidRDefault="001028BE" w:rsidP="00286223">
            <w:pPr>
              <w:jc w:val="center"/>
            </w:pPr>
            <w:r>
              <w:t>8</w:t>
            </w:r>
          </w:p>
        </w:tc>
      </w:tr>
    </w:tbl>
    <w:p w:rsidR="00410A1B" w:rsidRDefault="00410A1B"/>
    <w:tbl>
      <w:tblPr>
        <w:tblStyle w:val="TableGrid"/>
        <w:tblW w:w="0" w:type="auto"/>
        <w:tblLook w:val="04A0"/>
      </w:tblPr>
      <w:tblGrid>
        <w:gridCol w:w="3078"/>
        <w:gridCol w:w="1260"/>
        <w:gridCol w:w="1170"/>
        <w:gridCol w:w="1548"/>
      </w:tblGrid>
      <w:tr w:rsidR="00410A1B" w:rsidTr="00410A1B">
        <w:tc>
          <w:tcPr>
            <w:tcW w:w="3078" w:type="dxa"/>
          </w:tcPr>
          <w:p w:rsidR="00410A1B" w:rsidRDefault="00410A1B"/>
        </w:tc>
        <w:tc>
          <w:tcPr>
            <w:tcW w:w="1260" w:type="dxa"/>
          </w:tcPr>
          <w:p w:rsidR="00410A1B" w:rsidRPr="00410A1B" w:rsidRDefault="00410A1B" w:rsidP="00410A1B">
            <w:pPr>
              <w:jc w:val="center"/>
              <w:rPr>
                <w:b/>
              </w:rPr>
            </w:pPr>
            <w:r w:rsidRPr="00410A1B">
              <w:rPr>
                <w:b/>
              </w:rPr>
              <w:t>2013</w:t>
            </w:r>
          </w:p>
        </w:tc>
        <w:tc>
          <w:tcPr>
            <w:tcW w:w="1170" w:type="dxa"/>
          </w:tcPr>
          <w:p w:rsidR="00410A1B" w:rsidRPr="00410A1B" w:rsidRDefault="00410A1B" w:rsidP="00410A1B">
            <w:pPr>
              <w:jc w:val="center"/>
              <w:rPr>
                <w:b/>
              </w:rPr>
            </w:pPr>
            <w:r w:rsidRPr="00410A1B">
              <w:rPr>
                <w:b/>
              </w:rPr>
              <w:t>2014</w:t>
            </w:r>
          </w:p>
        </w:tc>
        <w:tc>
          <w:tcPr>
            <w:tcW w:w="1548" w:type="dxa"/>
          </w:tcPr>
          <w:p w:rsidR="00410A1B" w:rsidRPr="00410A1B" w:rsidRDefault="00410A1B" w:rsidP="00410A1B">
            <w:pPr>
              <w:jc w:val="center"/>
              <w:rPr>
                <w:b/>
              </w:rPr>
            </w:pPr>
            <w:r>
              <w:rPr>
                <w:b/>
              </w:rPr>
              <w:t>Difference</w:t>
            </w:r>
          </w:p>
        </w:tc>
      </w:tr>
      <w:tr w:rsidR="00410A1B" w:rsidTr="00410A1B">
        <w:tc>
          <w:tcPr>
            <w:tcW w:w="3078" w:type="dxa"/>
          </w:tcPr>
          <w:p w:rsidR="00410A1B" w:rsidRDefault="00410A1B">
            <w:r>
              <w:t>Property Value Reported Stolen</w:t>
            </w:r>
          </w:p>
        </w:tc>
        <w:tc>
          <w:tcPr>
            <w:tcW w:w="1260" w:type="dxa"/>
          </w:tcPr>
          <w:p w:rsidR="00410A1B" w:rsidRDefault="00410A1B" w:rsidP="00ED4845">
            <w:pPr>
              <w:jc w:val="center"/>
            </w:pPr>
            <w:r>
              <w:t>$126,040</w:t>
            </w:r>
          </w:p>
        </w:tc>
        <w:tc>
          <w:tcPr>
            <w:tcW w:w="1170" w:type="dxa"/>
          </w:tcPr>
          <w:p w:rsidR="00410A1B" w:rsidRDefault="001028BE" w:rsidP="00ED4845">
            <w:pPr>
              <w:jc w:val="center"/>
            </w:pPr>
            <w:r>
              <w:t>$130,442</w:t>
            </w:r>
          </w:p>
        </w:tc>
        <w:tc>
          <w:tcPr>
            <w:tcW w:w="1548" w:type="dxa"/>
          </w:tcPr>
          <w:p w:rsidR="00410A1B" w:rsidRDefault="001028BE" w:rsidP="00ED4845">
            <w:pPr>
              <w:jc w:val="center"/>
            </w:pPr>
            <w:r>
              <w:t>$4402</w:t>
            </w:r>
          </w:p>
        </w:tc>
      </w:tr>
      <w:tr w:rsidR="00410A1B" w:rsidTr="00410A1B">
        <w:tc>
          <w:tcPr>
            <w:tcW w:w="3078" w:type="dxa"/>
          </w:tcPr>
          <w:p w:rsidR="00410A1B" w:rsidRDefault="00410A1B">
            <w:r>
              <w:t>Property Value Recovered</w:t>
            </w:r>
          </w:p>
        </w:tc>
        <w:tc>
          <w:tcPr>
            <w:tcW w:w="1260" w:type="dxa"/>
          </w:tcPr>
          <w:p w:rsidR="00410A1B" w:rsidRDefault="00410A1B" w:rsidP="00ED4845">
            <w:pPr>
              <w:jc w:val="center"/>
            </w:pPr>
            <w:r>
              <w:t>$  27,712</w:t>
            </w:r>
          </w:p>
        </w:tc>
        <w:tc>
          <w:tcPr>
            <w:tcW w:w="1170" w:type="dxa"/>
          </w:tcPr>
          <w:p w:rsidR="00410A1B" w:rsidRDefault="001028BE" w:rsidP="00ED4845">
            <w:pPr>
              <w:jc w:val="center"/>
            </w:pPr>
            <w:r>
              <w:t>$11,367</w:t>
            </w:r>
          </w:p>
        </w:tc>
        <w:tc>
          <w:tcPr>
            <w:tcW w:w="1548" w:type="dxa"/>
          </w:tcPr>
          <w:p w:rsidR="00410A1B" w:rsidRDefault="001028BE" w:rsidP="00ED4845">
            <w:pPr>
              <w:jc w:val="center"/>
            </w:pPr>
            <w:r>
              <w:t>-$16,345</w:t>
            </w:r>
          </w:p>
        </w:tc>
      </w:tr>
    </w:tbl>
    <w:p w:rsidR="000C6287" w:rsidRDefault="000C6287">
      <w:r>
        <w:br w:type="page"/>
      </w:r>
    </w:p>
    <w:p w:rsidR="00912E00" w:rsidRPr="006E2984" w:rsidRDefault="00912E00" w:rsidP="00A42D3F">
      <w:pPr>
        <w:rPr>
          <w:b/>
          <w:sz w:val="16"/>
          <w:szCs w:val="16"/>
        </w:rPr>
      </w:pPr>
    </w:p>
    <w:p w:rsidR="000C6287" w:rsidRDefault="000C6287" w:rsidP="00A42D3F">
      <w:pPr>
        <w:rPr>
          <w:b/>
          <w:sz w:val="28"/>
          <w:szCs w:val="28"/>
        </w:rPr>
        <w:sectPr w:rsidR="000C6287" w:rsidSect="000C6287">
          <w:type w:val="continuous"/>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9C2D88" w:rsidRPr="006E2984" w:rsidRDefault="009C2D88" w:rsidP="00EE247D">
      <w:pPr>
        <w:pStyle w:val="Heading1"/>
        <w:rPr>
          <w:sz w:val="16"/>
          <w:szCs w:val="16"/>
        </w:rPr>
        <w:sectPr w:rsidR="009C2D88" w:rsidRPr="006E2984" w:rsidSect="00CA48B3">
          <w:type w:val="continuous"/>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EE247D" w:rsidRPr="00914B60" w:rsidRDefault="00914B60" w:rsidP="00EE247D">
      <w:pPr>
        <w:pStyle w:val="Heading1"/>
        <w:rPr>
          <w:rFonts w:asciiTheme="minorHAnsi" w:hAnsiTheme="minorHAnsi" w:cs="Arial"/>
          <w:sz w:val="28"/>
          <w:szCs w:val="28"/>
        </w:rPr>
      </w:pPr>
      <w:r w:rsidRPr="00914B60">
        <w:rPr>
          <w:rFonts w:asciiTheme="minorHAnsi" w:hAnsiTheme="minorHAnsi"/>
          <w:sz w:val="28"/>
          <w:szCs w:val="28"/>
        </w:rPr>
        <w:lastRenderedPageBreak/>
        <w:t>HEALTH DEPARTMENT</w:t>
      </w:r>
    </w:p>
    <w:p w:rsidR="00EE247D" w:rsidRPr="00B336F7" w:rsidRDefault="00EE247D" w:rsidP="00EE247D">
      <w:pPr>
        <w:rPr>
          <w:rFonts w:cs="Arial"/>
        </w:rPr>
      </w:pPr>
    </w:p>
    <w:p w:rsidR="00EE247D" w:rsidRPr="00B336F7" w:rsidRDefault="00EE247D" w:rsidP="00EE247D">
      <w:pPr>
        <w:rPr>
          <w:rFonts w:cs="Arial"/>
        </w:rPr>
      </w:pPr>
      <w:r w:rsidRPr="00B336F7">
        <w:rPr>
          <w:rFonts w:cs="Arial"/>
        </w:rPr>
        <w:t xml:space="preserve">The State of New Jersey mandates a wide range of environmental and personal health services.  To meet these standards Byram Township contracts with the Sussex County </w:t>
      </w:r>
      <w:r w:rsidR="00F95A96">
        <w:rPr>
          <w:rFonts w:cs="Arial"/>
        </w:rPr>
        <w:t xml:space="preserve">Division of </w:t>
      </w:r>
      <w:r w:rsidRPr="00B336F7">
        <w:rPr>
          <w:rFonts w:cs="Arial"/>
        </w:rPr>
        <w:t>Health to provide many of these services.  There is one full</w:t>
      </w:r>
      <w:r w:rsidR="00F95A96">
        <w:rPr>
          <w:rFonts w:cs="Arial"/>
        </w:rPr>
        <w:t>-</w:t>
      </w:r>
      <w:r w:rsidRPr="00B336F7">
        <w:rPr>
          <w:rFonts w:cs="Arial"/>
        </w:rPr>
        <w:t xml:space="preserve"> time person who is available at the </w:t>
      </w:r>
      <w:r w:rsidR="00F95A96">
        <w:rPr>
          <w:rFonts w:cs="Arial"/>
        </w:rPr>
        <w:t>m</w:t>
      </w:r>
      <w:r w:rsidRPr="00B336F7">
        <w:rPr>
          <w:rFonts w:cs="Arial"/>
        </w:rPr>
        <w:t xml:space="preserve">unicipal </w:t>
      </w:r>
      <w:r w:rsidR="00F95A96">
        <w:rPr>
          <w:rFonts w:cs="Arial"/>
        </w:rPr>
        <w:t>b</w:t>
      </w:r>
      <w:r w:rsidRPr="00B336F7">
        <w:rPr>
          <w:rFonts w:cs="Arial"/>
        </w:rPr>
        <w:t xml:space="preserve">uilding to assist residents with public health concerns, a part-time pound keeper, a part-time </w:t>
      </w:r>
      <w:r w:rsidR="00F95A96">
        <w:rPr>
          <w:rFonts w:cs="Arial"/>
        </w:rPr>
        <w:t>Animal Control O</w:t>
      </w:r>
      <w:r w:rsidRPr="00B336F7">
        <w:rPr>
          <w:rFonts w:cs="Arial"/>
        </w:rPr>
        <w:t>fficer</w:t>
      </w:r>
      <w:r w:rsidR="00F95A96">
        <w:rPr>
          <w:rFonts w:cs="Arial"/>
        </w:rPr>
        <w:t>,</w:t>
      </w:r>
      <w:r w:rsidRPr="00B336F7">
        <w:rPr>
          <w:rFonts w:cs="Arial"/>
        </w:rPr>
        <w:t xml:space="preserve"> a Registrar of Vital Statistics</w:t>
      </w:r>
      <w:r w:rsidR="00F95A96">
        <w:rPr>
          <w:rFonts w:cs="Arial"/>
        </w:rPr>
        <w:t>,</w:t>
      </w:r>
      <w:r w:rsidRPr="00B336F7">
        <w:rPr>
          <w:rFonts w:cs="Arial"/>
        </w:rPr>
        <w:t xml:space="preserve"> and a Deputy Registrar of Vital Statistics.</w:t>
      </w:r>
    </w:p>
    <w:p w:rsidR="00EE247D" w:rsidRPr="00B336F7" w:rsidRDefault="00EE247D" w:rsidP="00EE247D">
      <w:pPr>
        <w:rPr>
          <w:rFonts w:cs="Arial"/>
          <w:sz w:val="16"/>
          <w:szCs w:val="16"/>
        </w:rPr>
      </w:pPr>
    </w:p>
    <w:p w:rsidR="00EE247D" w:rsidRPr="00B336F7" w:rsidRDefault="00EE247D" w:rsidP="00EE247D">
      <w:pPr>
        <w:rPr>
          <w:rFonts w:cs="Arial"/>
        </w:rPr>
      </w:pPr>
      <w:r w:rsidRPr="00B336F7">
        <w:rPr>
          <w:rFonts w:cs="Arial"/>
        </w:rPr>
        <w:t>Environmental health activities include inspections of food establishments, lakes, beaches and campgrounds, monitoring of potable water supplies and septic systems.  Three of the Township’s major lakeside communities (Lake Mohawk, Cranberry Lake and Lake Lackawanna) are regulated under Septic Management.</w:t>
      </w:r>
    </w:p>
    <w:p w:rsidR="00EE247D" w:rsidRPr="00B336F7" w:rsidRDefault="00EE247D" w:rsidP="00EE247D">
      <w:pPr>
        <w:rPr>
          <w:rFonts w:cs="Arial"/>
          <w:sz w:val="16"/>
          <w:szCs w:val="16"/>
        </w:rPr>
      </w:pPr>
    </w:p>
    <w:p w:rsidR="00EE247D" w:rsidRPr="00B336F7" w:rsidRDefault="00EE247D" w:rsidP="00EE247D">
      <w:pPr>
        <w:rPr>
          <w:rFonts w:cs="Arial"/>
        </w:rPr>
      </w:pPr>
      <w:r w:rsidRPr="00B336F7">
        <w:rPr>
          <w:rFonts w:cs="Arial"/>
        </w:rPr>
        <w:t>Animal control activities include an annual free rabies clinic in April, dog licensing, and the operation of the local pound.  The</w:t>
      </w:r>
      <w:r w:rsidR="00F95A96">
        <w:rPr>
          <w:rFonts w:cs="Arial"/>
        </w:rPr>
        <w:t xml:space="preserve"> Township</w:t>
      </w:r>
      <w:r w:rsidRPr="00B336F7">
        <w:rPr>
          <w:rFonts w:cs="Arial"/>
        </w:rPr>
        <w:t xml:space="preserve"> Health Department enjoys a unique relationship with BARKS (Byram Animal Rescue Kindness Squad), which assists the Township with animal rescue.</w:t>
      </w:r>
    </w:p>
    <w:p w:rsidR="00EE247D" w:rsidRPr="00B336F7" w:rsidRDefault="00EE247D" w:rsidP="00EE247D">
      <w:pPr>
        <w:rPr>
          <w:rFonts w:cs="Arial"/>
          <w:sz w:val="16"/>
          <w:szCs w:val="16"/>
        </w:rPr>
      </w:pPr>
    </w:p>
    <w:p w:rsidR="00EE247D" w:rsidRPr="00B336F7" w:rsidRDefault="00EE247D" w:rsidP="00EE247D">
      <w:pPr>
        <w:rPr>
          <w:rFonts w:cs="Arial"/>
        </w:rPr>
      </w:pPr>
      <w:r w:rsidRPr="00B336F7">
        <w:rPr>
          <w:rFonts w:cs="Arial"/>
        </w:rPr>
        <w:t>Solid waste activities include mandatory recycling, through monthly curbside pick-up or drop-off at the Township Recycling Center, and weekly garbage pick-up.</w:t>
      </w:r>
    </w:p>
    <w:p w:rsidR="00EE247D" w:rsidRPr="00B336F7" w:rsidRDefault="00EE247D" w:rsidP="00EE247D">
      <w:pPr>
        <w:rPr>
          <w:rFonts w:cs="Arial"/>
          <w:sz w:val="16"/>
          <w:szCs w:val="16"/>
        </w:rPr>
      </w:pPr>
    </w:p>
    <w:p w:rsidR="00EE247D" w:rsidRPr="00B336F7" w:rsidRDefault="00EE247D" w:rsidP="00EE247D">
      <w:pPr>
        <w:pStyle w:val="BodyText"/>
        <w:rPr>
          <w:rFonts w:asciiTheme="minorHAnsi" w:hAnsiTheme="minorHAnsi" w:cs="Arial"/>
          <w:i w:val="0"/>
          <w:sz w:val="22"/>
          <w:szCs w:val="22"/>
        </w:rPr>
      </w:pPr>
      <w:r w:rsidRPr="00B336F7">
        <w:rPr>
          <w:rFonts w:asciiTheme="minorHAnsi" w:hAnsiTheme="minorHAnsi" w:cs="Arial"/>
          <w:i w:val="0"/>
          <w:sz w:val="22"/>
          <w:szCs w:val="22"/>
        </w:rPr>
        <w:t>Personal health services are handled by the Sussex County Health Department, Division of Public Health Nursing. These</w:t>
      </w:r>
      <w:r w:rsidR="00F95A96">
        <w:rPr>
          <w:rFonts w:asciiTheme="minorHAnsi" w:hAnsiTheme="minorHAnsi" w:cs="Arial"/>
          <w:i w:val="0"/>
          <w:sz w:val="22"/>
          <w:szCs w:val="22"/>
        </w:rPr>
        <w:t xml:space="preserve"> services </w:t>
      </w:r>
      <w:r w:rsidRPr="00B336F7">
        <w:rPr>
          <w:rFonts w:asciiTheme="minorHAnsi" w:hAnsiTheme="minorHAnsi" w:cs="Arial"/>
          <w:i w:val="0"/>
          <w:sz w:val="22"/>
          <w:szCs w:val="22"/>
        </w:rPr>
        <w:t>include adult screenings for blood pressure, blood chemistry, skin cancer, male and female cancers, well-child clinics, flu immunizations, health risk appraisals, educational programs, and health counseling.  Information about these programs is available in the local media, at the</w:t>
      </w:r>
      <w:r w:rsidR="00F95A96">
        <w:rPr>
          <w:rFonts w:asciiTheme="minorHAnsi" w:hAnsiTheme="minorHAnsi" w:cs="Arial"/>
          <w:i w:val="0"/>
          <w:sz w:val="22"/>
          <w:szCs w:val="22"/>
        </w:rPr>
        <w:t>m m</w:t>
      </w:r>
      <w:r w:rsidRPr="00B336F7">
        <w:rPr>
          <w:rFonts w:asciiTheme="minorHAnsi" w:hAnsiTheme="minorHAnsi" w:cs="Arial"/>
          <w:i w:val="0"/>
          <w:sz w:val="22"/>
          <w:szCs w:val="22"/>
        </w:rPr>
        <w:t xml:space="preserve">unicipal </w:t>
      </w:r>
      <w:r w:rsidR="00F95A96">
        <w:rPr>
          <w:rFonts w:asciiTheme="minorHAnsi" w:hAnsiTheme="minorHAnsi" w:cs="Arial"/>
          <w:i w:val="0"/>
          <w:sz w:val="22"/>
          <w:szCs w:val="22"/>
        </w:rPr>
        <w:t>b</w:t>
      </w:r>
      <w:r w:rsidRPr="00B336F7">
        <w:rPr>
          <w:rFonts w:asciiTheme="minorHAnsi" w:hAnsiTheme="minorHAnsi" w:cs="Arial"/>
          <w:i w:val="0"/>
          <w:sz w:val="22"/>
          <w:szCs w:val="22"/>
        </w:rPr>
        <w:t>uilding and by calling the Public Health Nurse at 973-948-5239</w:t>
      </w:r>
      <w:r w:rsidR="00F95A96">
        <w:rPr>
          <w:rFonts w:asciiTheme="minorHAnsi" w:hAnsiTheme="minorHAnsi" w:cs="Arial"/>
          <w:i w:val="0"/>
          <w:sz w:val="22"/>
          <w:szCs w:val="22"/>
        </w:rPr>
        <w:t xml:space="preserve"> x.</w:t>
      </w:r>
      <w:r w:rsidRPr="00B336F7">
        <w:rPr>
          <w:rFonts w:asciiTheme="minorHAnsi" w:hAnsiTheme="minorHAnsi" w:cs="Arial"/>
          <w:i w:val="0"/>
          <w:sz w:val="22"/>
          <w:szCs w:val="22"/>
        </w:rPr>
        <w:t xml:space="preserve"> 3126.</w:t>
      </w:r>
    </w:p>
    <w:p w:rsidR="00EE247D" w:rsidRPr="00B336F7" w:rsidRDefault="00EE247D" w:rsidP="00EE247D">
      <w:pPr>
        <w:pStyle w:val="BodyText"/>
        <w:rPr>
          <w:rFonts w:asciiTheme="minorHAnsi" w:hAnsiTheme="minorHAnsi" w:cs="Arial"/>
          <w:i w:val="0"/>
          <w:sz w:val="16"/>
          <w:szCs w:val="16"/>
        </w:rPr>
      </w:pPr>
    </w:p>
    <w:p w:rsidR="00B17994" w:rsidRDefault="00EE247D" w:rsidP="00EE247D">
      <w:pPr>
        <w:rPr>
          <w:rFonts w:cs="Arial"/>
        </w:rPr>
      </w:pPr>
      <w:r w:rsidRPr="00B336F7">
        <w:rPr>
          <w:rFonts w:cs="Arial"/>
        </w:rPr>
        <w:t>The Township Board of Health meets on</w:t>
      </w:r>
      <w:r w:rsidR="00F95A96">
        <w:rPr>
          <w:rFonts w:cs="Arial"/>
        </w:rPr>
        <w:t xml:space="preserve"> the</w:t>
      </w:r>
      <w:r w:rsidRPr="00B336F7">
        <w:rPr>
          <w:rFonts w:cs="Arial"/>
        </w:rPr>
        <w:t xml:space="preserve"> fourth Tuesday of alternating months and handles public health issues such as sponsoring health clinics offered by the Sussex County </w:t>
      </w:r>
      <w:r w:rsidR="00F95A96">
        <w:rPr>
          <w:rFonts w:cs="Arial"/>
        </w:rPr>
        <w:t>Division of Health</w:t>
      </w:r>
      <w:r w:rsidRPr="00B336F7">
        <w:rPr>
          <w:rFonts w:cs="Arial"/>
        </w:rPr>
        <w:t xml:space="preserve"> (</w:t>
      </w:r>
      <w:r w:rsidR="00F95A96">
        <w:rPr>
          <w:rFonts w:cs="Arial"/>
        </w:rPr>
        <w:t>f</w:t>
      </w:r>
      <w:r w:rsidRPr="00B336F7">
        <w:rPr>
          <w:rFonts w:cs="Arial"/>
        </w:rPr>
        <w:t>lu clinic, pneumonia, SMA blood work)</w:t>
      </w:r>
      <w:r w:rsidR="00F95A96">
        <w:rPr>
          <w:rFonts w:cs="Arial"/>
        </w:rPr>
        <w:t>,</w:t>
      </w:r>
      <w:r w:rsidRPr="00B336F7">
        <w:rPr>
          <w:rFonts w:cs="Arial"/>
        </w:rPr>
        <w:t xml:space="preserve"> hearing resident requests for waivers from septic and well regulations</w:t>
      </w:r>
      <w:r w:rsidR="00F95A96">
        <w:rPr>
          <w:rFonts w:cs="Arial"/>
        </w:rPr>
        <w:t>, managing the</w:t>
      </w:r>
      <w:r w:rsidRPr="00B336F7">
        <w:rPr>
          <w:rFonts w:cs="Arial"/>
        </w:rPr>
        <w:t xml:space="preserve"> annual rabies clinic</w:t>
      </w:r>
      <w:r w:rsidR="00F95A96">
        <w:rPr>
          <w:rFonts w:cs="Arial"/>
        </w:rPr>
        <w:t xml:space="preserve"> and</w:t>
      </w:r>
      <w:r w:rsidRPr="00B336F7">
        <w:rPr>
          <w:rFonts w:cs="Arial"/>
        </w:rPr>
        <w:t xml:space="preserve"> </w:t>
      </w:r>
      <w:r w:rsidR="00F95A96">
        <w:rPr>
          <w:rFonts w:cs="Arial"/>
        </w:rPr>
        <w:t xml:space="preserve">other </w:t>
      </w:r>
      <w:r w:rsidRPr="00B336F7">
        <w:rPr>
          <w:rFonts w:cs="Arial"/>
        </w:rPr>
        <w:t>issues related to animals, water quality and septic management.</w:t>
      </w:r>
    </w:p>
    <w:p w:rsidR="00B336F7" w:rsidRDefault="00B336F7" w:rsidP="00EE247D">
      <w:pPr>
        <w:rPr>
          <w:rFonts w:cs="Arial"/>
        </w:rPr>
      </w:pPr>
    </w:p>
    <w:p w:rsidR="00A7623B" w:rsidRDefault="00A7623B" w:rsidP="00EE247D">
      <w:pPr>
        <w:rPr>
          <w:rFonts w:cs="Arial"/>
        </w:rPr>
      </w:pPr>
    </w:p>
    <w:p w:rsidR="00A7623B" w:rsidRDefault="00A7623B" w:rsidP="00EE247D">
      <w:pPr>
        <w:rPr>
          <w:rFonts w:cs="Arial"/>
        </w:rPr>
      </w:pPr>
    </w:p>
    <w:p w:rsidR="00A7623B" w:rsidRDefault="00A7623B" w:rsidP="00EE247D">
      <w:pPr>
        <w:rPr>
          <w:rFonts w:cs="Arial"/>
        </w:rPr>
      </w:pPr>
    </w:p>
    <w:tbl>
      <w:tblPr>
        <w:tblStyle w:val="TableGrid"/>
        <w:tblW w:w="0" w:type="auto"/>
        <w:tblLook w:val="04A0"/>
      </w:tblPr>
      <w:tblGrid>
        <w:gridCol w:w="2358"/>
        <w:gridCol w:w="1174"/>
        <w:gridCol w:w="1175"/>
        <w:gridCol w:w="1174"/>
        <w:gridCol w:w="1175"/>
      </w:tblGrid>
      <w:tr w:rsidR="003D7F0E" w:rsidTr="00B336F7">
        <w:trPr>
          <w:trHeight w:val="269"/>
        </w:trPr>
        <w:tc>
          <w:tcPr>
            <w:tcW w:w="2358" w:type="dxa"/>
          </w:tcPr>
          <w:p w:rsidR="003D7F0E" w:rsidRPr="00B336F7" w:rsidRDefault="003D7F0E" w:rsidP="00EE247D">
            <w:pPr>
              <w:rPr>
                <w:b/>
                <w:sz w:val="24"/>
                <w:szCs w:val="24"/>
              </w:rPr>
            </w:pPr>
            <w:r w:rsidRPr="00B336F7">
              <w:rPr>
                <w:b/>
                <w:sz w:val="24"/>
                <w:szCs w:val="24"/>
              </w:rPr>
              <w:t>Vital Statistics</w:t>
            </w:r>
          </w:p>
        </w:tc>
        <w:tc>
          <w:tcPr>
            <w:tcW w:w="1174" w:type="dxa"/>
          </w:tcPr>
          <w:p w:rsidR="003D7F0E" w:rsidRPr="00B336F7" w:rsidRDefault="00130B83" w:rsidP="003D7F0E">
            <w:pPr>
              <w:jc w:val="center"/>
              <w:rPr>
                <w:b/>
              </w:rPr>
            </w:pPr>
            <w:r>
              <w:rPr>
                <w:b/>
              </w:rPr>
              <w:t>2011</w:t>
            </w:r>
          </w:p>
        </w:tc>
        <w:tc>
          <w:tcPr>
            <w:tcW w:w="1175" w:type="dxa"/>
          </w:tcPr>
          <w:p w:rsidR="003D7F0E" w:rsidRPr="00B336F7" w:rsidRDefault="00130B83" w:rsidP="003D7F0E">
            <w:pPr>
              <w:jc w:val="center"/>
              <w:rPr>
                <w:b/>
              </w:rPr>
            </w:pPr>
            <w:r>
              <w:rPr>
                <w:b/>
              </w:rPr>
              <w:t>2012</w:t>
            </w:r>
          </w:p>
        </w:tc>
        <w:tc>
          <w:tcPr>
            <w:tcW w:w="1174" w:type="dxa"/>
          </w:tcPr>
          <w:p w:rsidR="003D7F0E" w:rsidRPr="00B336F7" w:rsidRDefault="00130B83" w:rsidP="003D7F0E">
            <w:pPr>
              <w:jc w:val="center"/>
              <w:rPr>
                <w:b/>
              </w:rPr>
            </w:pPr>
            <w:r>
              <w:rPr>
                <w:b/>
              </w:rPr>
              <w:t>2013</w:t>
            </w:r>
          </w:p>
        </w:tc>
        <w:tc>
          <w:tcPr>
            <w:tcW w:w="1175" w:type="dxa"/>
          </w:tcPr>
          <w:p w:rsidR="003D7F0E" w:rsidRPr="00B336F7" w:rsidRDefault="003D7F0E" w:rsidP="00B336F7">
            <w:pPr>
              <w:jc w:val="center"/>
              <w:rPr>
                <w:b/>
              </w:rPr>
            </w:pPr>
            <w:r>
              <w:rPr>
                <w:b/>
              </w:rPr>
              <w:t>201</w:t>
            </w:r>
            <w:r w:rsidR="00130B83">
              <w:rPr>
                <w:b/>
              </w:rPr>
              <w:t>4</w:t>
            </w:r>
          </w:p>
        </w:tc>
      </w:tr>
      <w:tr w:rsidR="00130B83" w:rsidTr="00B336F7">
        <w:trPr>
          <w:trHeight w:val="269"/>
        </w:trPr>
        <w:tc>
          <w:tcPr>
            <w:tcW w:w="2358" w:type="dxa"/>
          </w:tcPr>
          <w:p w:rsidR="00130B83" w:rsidRDefault="00130B83" w:rsidP="00EE247D">
            <w:r>
              <w:t>Marriage License</w:t>
            </w:r>
          </w:p>
        </w:tc>
        <w:tc>
          <w:tcPr>
            <w:tcW w:w="1174" w:type="dxa"/>
          </w:tcPr>
          <w:p w:rsidR="00130B83" w:rsidRDefault="00130B83" w:rsidP="00605AF5">
            <w:pPr>
              <w:jc w:val="center"/>
            </w:pPr>
            <w:r>
              <w:t>31</w:t>
            </w:r>
          </w:p>
        </w:tc>
        <w:tc>
          <w:tcPr>
            <w:tcW w:w="1175" w:type="dxa"/>
          </w:tcPr>
          <w:p w:rsidR="00130B83" w:rsidRDefault="00130B83" w:rsidP="00605AF5">
            <w:pPr>
              <w:jc w:val="center"/>
            </w:pPr>
            <w:r>
              <w:t>27</w:t>
            </w:r>
          </w:p>
        </w:tc>
        <w:tc>
          <w:tcPr>
            <w:tcW w:w="1174" w:type="dxa"/>
          </w:tcPr>
          <w:p w:rsidR="00130B83" w:rsidRDefault="00130B83" w:rsidP="00605AF5">
            <w:pPr>
              <w:jc w:val="center"/>
            </w:pPr>
            <w:r>
              <w:t>27</w:t>
            </w:r>
          </w:p>
        </w:tc>
        <w:tc>
          <w:tcPr>
            <w:tcW w:w="1175" w:type="dxa"/>
          </w:tcPr>
          <w:p w:rsidR="00130B83" w:rsidRDefault="00E03DF1" w:rsidP="00B336F7">
            <w:pPr>
              <w:jc w:val="center"/>
            </w:pPr>
            <w:r>
              <w:t>40</w:t>
            </w:r>
          </w:p>
        </w:tc>
      </w:tr>
      <w:tr w:rsidR="00130B83" w:rsidTr="00B336F7">
        <w:trPr>
          <w:trHeight w:val="269"/>
        </w:trPr>
        <w:tc>
          <w:tcPr>
            <w:tcW w:w="2358" w:type="dxa"/>
          </w:tcPr>
          <w:p w:rsidR="00130B83" w:rsidRDefault="00130B83" w:rsidP="00EE247D">
            <w:r>
              <w:t>Civil Unions</w:t>
            </w:r>
          </w:p>
        </w:tc>
        <w:tc>
          <w:tcPr>
            <w:tcW w:w="1174" w:type="dxa"/>
          </w:tcPr>
          <w:p w:rsidR="00130B83" w:rsidRDefault="00130B83" w:rsidP="00605AF5">
            <w:pPr>
              <w:jc w:val="center"/>
            </w:pPr>
            <w:r>
              <w:t>0</w:t>
            </w:r>
          </w:p>
        </w:tc>
        <w:tc>
          <w:tcPr>
            <w:tcW w:w="1175" w:type="dxa"/>
          </w:tcPr>
          <w:p w:rsidR="00130B83" w:rsidRDefault="00130B83" w:rsidP="00605AF5">
            <w:pPr>
              <w:jc w:val="center"/>
            </w:pPr>
            <w:r>
              <w:t>1</w:t>
            </w:r>
          </w:p>
        </w:tc>
        <w:tc>
          <w:tcPr>
            <w:tcW w:w="1174" w:type="dxa"/>
          </w:tcPr>
          <w:p w:rsidR="00130B83" w:rsidRDefault="00130B83" w:rsidP="00605AF5">
            <w:pPr>
              <w:jc w:val="center"/>
            </w:pPr>
            <w:r>
              <w:t>1</w:t>
            </w:r>
          </w:p>
        </w:tc>
        <w:tc>
          <w:tcPr>
            <w:tcW w:w="1175" w:type="dxa"/>
          </w:tcPr>
          <w:p w:rsidR="005C0DEA" w:rsidRDefault="005C0DEA" w:rsidP="00B336F7">
            <w:pPr>
              <w:jc w:val="center"/>
            </w:pPr>
            <w:r>
              <w:t>0</w:t>
            </w:r>
          </w:p>
        </w:tc>
      </w:tr>
      <w:tr w:rsidR="00130B83" w:rsidTr="00B336F7">
        <w:trPr>
          <w:trHeight w:val="269"/>
        </w:trPr>
        <w:tc>
          <w:tcPr>
            <w:tcW w:w="2358" w:type="dxa"/>
          </w:tcPr>
          <w:p w:rsidR="00130B83" w:rsidRDefault="00130B83" w:rsidP="00EE247D">
            <w:r>
              <w:t>Birth Records</w:t>
            </w:r>
          </w:p>
        </w:tc>
        <w:tc>
          <w:tcPr>
            <w:tcW w:w="1174" w:type="dxa"/>
          </w:tcPr>
          <w:p w:rsidR="00130B83" w:rsidRDefault="00130B83" w:rsidP="00605AF5">
            <w:pPr>
              <w:jc w:val="center"/>
            </w:pPr>
            <w:r>
              <w:t>50</w:t>
            </w:r>
          </w:p>
        </w:tc>
        <w:tc>
          <w:tcPr>
            <w:tcW w:w="1175" w:type="dxa"/>
          </w:tcPr>
          <w:p w:rsidR="00130B83" w:rsidRDefault="00130B83" w:rsidP="00605AF5">
            <w:pPr>
              <w:jc w:val="center"/>
            </w:pPr>
            <w:r>
              <w:t>59</w:t>
            </w:r>
          </w:p>
        </w:tc>
        <w:tc>
          <w:tcPr>
            <w:tcW w:w="1174" w:type="dxa"/>
          </w:tcPr>
          <w:p w:rsidR="00130B83" w:rsidRDefault="00130B83" w:rsidP="00605AF5">
            <w:pPr>
              <w:jc w:val="center"/>
            </w:pPr>
            <w:r>
              <w:t>43</w:t>
            </w:r>
          </w:p>
        </w:tc>
        <w:tc>
          <w:tcPr>
            <w:tcW w:w="1175" w:type="dxa"/>
          </w:tcPr>
          <w:p w:rsidR="00130B83" w:rsidRDefault="00F55550" w:rsidP="00B336F7">
            <w:pPr>
              <w:jc w:val="center"/>
            </w:pPr>
            <w:r>
              <w:t>4</w:t>
            </w:r>
            <w:r w:rsidR="00182955">
              <w:t>5</w:t>
            </w:r>
          </w:p>
        </w:tc>
      </w:tr>
      <w:tr w:rsidR="00130B83" w:rsidTr="00B336F7">
        <w:trPr>
          <w:trHeight w:val="269"/>
        </w:trPr>
        <w:tc>
          <w:tcPr>
            <w:tcW w:w="2358" w:type="dxa"/>
          </w:tcPr>
          <w:p w:rsidR="00130B83" w:rsidRDefault="00130B83" w:rsidP="00EE247D">
            <w:r>
              <w:t>Death Records</w:t>
            </w:r>
          </w:p>
        </w:tc>
        <w:tc>
          <w:tcPr>
            <w:tcW w:w="1174" w:type="dxa"/>
          </w:tcPr>
          <w:p w:rsidR="00130B83" w:rsidRDefault="00130B83" w:rsidP="00605AF5">
            <w:pPr>
              <w:jc w:val="center"/>
            </w:pPr>
            <w:r>
              <w:t>40</w:t>
            </w:r>
          </w:p>
        </w:tc>
        <w:tc>
          <w:tcPr>
            <w:tcW w:w="1175" w:type="dxa"/>
          </w:tcPr>
          <w:p w:rsidR="00130B83" w:rsidRDefault="00130B83" w:rsidP="00605AF5">
            <w:pPr>
              <w:jc w:val="center"/>
            </w:pPr>
            <w:r>
              <w:t>33</w:t>
            </w:r>
          </w:p>
        </w:tc>
        <w:tc>
          <w:tcPr>
            <w:tcW w:w="1174" w:type="dxa"/>
          </w:tcPr>
          <w:p w:rsidR="00130B83" w:rsidRDefault="00130B83" w:rsidP="00605AF5">
            <w:pPr>
              <w:jc w:val="center"/>
            </w:pPr>
            <w:r>
              <w:t>28</w:t>
            </w:r>
          </w:p>
        </w:tc>
        <w:tc>
          <w:tcPr>
            <w:tcW w:w="1175" w:type="dxa"/>
          </w:tcPr>
          <w:p w:rsidR="00130B83" w:rsidRDefault="00766942" w:rsidP="00B336F7">
            <w:pPr>
              <w:jc w:val="center"/>
            </w:pPr>
            <w:r>
              <w:t>33</w:t>
            </w:r>
          </w:p>
        </w:tc>
      </w:tr>
    </w:tbl>
    <w:p w:rsidR="00B336F7" w:rsidRDefault="00B336F7" w:rsidP="00EE247D"/>
    <w:p w:rsidR="00B336F7" w:rsidRDefault="00B336F7" w:rsidP="00EE247D"/>
    <w:tbl>
      <w:tblPr>
        <w:tblStyle w:val="TableGrid"/>
        <w:tblW w:w="0" w:type="auto"/>
        <w:tblLook w:val="04A0"/>
      </w:tblPr>
      <w:tblGrid>
        <w:gridCol w:w="2358"/>
        <w:gridCol w:w="1174"/>
        <w:gridCol w:w="1175"/>
        <w:gridCol w:w="1174"/>
        <w:gridCol w:w="1175"/>
      </w:tblGrid>
      <w:tr w:rsidR="003D7F0E" w:rsidTr="00B336F7">
        <w:trPr>
          <w:trHeight w:val="269"/>
        </w:trPr>
        <w:tc>
          <w:tcPr>
            <w:tcW w:w="2358" w:type="dxa"/>
          </w:tcPr>
          <w:p w:rsidR="003D7F0E" w:rsidRPr="00B336F7" w:rsidRDefault="003D7F0E" w:rsidP="00EE247D">
            <w:pPr>
              <w:rPr>
                <w:b/>
                <w:sz w:val="24"/>
                <w:szCs w:val="24"/>
              </w:rPr>
            </w:pPr>
            <w:r w:rsidRPr="00B336F7">
              <w:rPr>
                <w:b/>
                <w:sz w:val="24"/>
                <w:szCs w:val="24"/>
              </w:rPr>
              <w:t>Animal Control</w:t>
            </w:r>
          </w:p>
        </w:tc>
        <w:tc>
          <w:tcPr>
            <w:tcW w:w="1174" w:type="dxa"/>
          </w:tcPr>
          <w:p w:rsidR="003D7F0E" w:rsidRPr="00B336F7" w:rsidRDefault="00130B83" w:rsidP="003D7F0E">
            <w:pPr>
              <w:jc w:val="center"/>
              <w:rPr>
                <w:b/>
              </w:rPr>
            </w:pPr>
            <w:r>
              <w:rPr>
                <w:b/>
              </w:rPr>
              <w:t>2011</w:t>
            </w:r>
          </w:p>
        </w:tc>
        <w:tc>
          <w:tcPr>
            <w:tcW w:w="1175" w:type="dxa"/>
          </w:tcPr>
          <w:p w:rsidR="003D7F0E" w:rsidRPr="00B336F7" w:rsidRDefault="00130B83" w:rsidP="003D7F0E">
            <w:pPr>
              <w:jc w:val="center"/>
              <w:rPr>
                <w:b/>
              </w:rPr>
            </w:pPr>
            <w:r>
              <w:rPr>
                <w:b/>
              </w:rPr>
              <w:t>2012</w:t>
            </w:r>
          </w:p>
        </w:tc>
        <w:tc>
          <w:tcPr>
            <w:tcW w:w="1174" w:type="dxa"/>
          </w:tcPr>
          <w:p w:rsidR="003D7F0E" w:rsidRPr="00B336F7" w:rsidRDefault="003D7F0E" w:rsidP="00130B83">
            <w:pPr>
              <w:jc w:val="center"/>
              <w:rPr>
                <w:b/>
              </w:rPr>
            </w:pPr>
            <w:r w:rsidRPr="00B336F7">
              <w:rPr>
                <w:b/>
              </w:rPr>
              <w:t>201</w:t>
            </w:r>
            <w:r w:rsidR="00130B83">
              <w:rPr>
                <w:b/>
              </w:rPr>
              <w:t>3</w:t>
            </w:r>
          </w:p>
        </w:tc>
        <w:tc>
          <w:tcPr>
            <w:tcW w:w="1175" w:type="dxa"/>
          </w:tcPr>
          <w:p w:rsidR="003D7F0E" w:rsidRPr="00B336F7" w:rsidRDefault="003D7F0E" w:rsidP="00B336F7">
            <w:pPr>
              <w:jc w:val="center"/>
              <w:rPr>
                <w:b/>
              </w:rPr>
            </w:pPr>
            <w:r>
              <w:rPr>
                <w:b/>
              </w:rPr>
              <w:t>201</w:t>
            </w:r>
            <w:r w:rsidR="00130B83">
              <w:rPr>
                <w:b/>
              </w:rPr>
              <w:t>4</w:t>
            </w:r>
          </w:p>
        </w:tc>
      </w:tr>
      <w:tr w:rsidR="00130B83" w:rsidTr="00B336F7">
        <w:trPr>
          <w:trHeight w:val="269"/>
        </w:trPr>
        <w:tc>
          <w:tcPr>
            <w:tcW w:w="2358" w:type="dxa"/>
          </w:tcPr>
          <w:p w:rsidR="00130B83" w:rsidRDefault="00130B83" w:rsidP="00EE247D">
            <w:r>
              <w:t>Rabies Vaccinations</w:t>
            </w:r>
          </w:p>
        </w:tc>
        <w:tc>
          <w:tcPr>
            <w:tcW w:w="1174" w:type="dxa"/>
          </w:tcPr>
          <w:p w:rsidR="00130B83" w:rsidRDefault="00130B83" w:rsidP="00605AF5">
            <w:pPr>
              <w:jc w:val="center"/>
            </w:pPr>
            <w:r>
              <w:t>214</w:t>
            </w:r>
          </w:p>
        </w:tc>
        <w:tc>
          <w:tcPr>
            <w:tcW w:w="1175" w:type="dxa"/>
          </w:tcPr>
          <w:p w:rsidR="00130B83" w:rsidRDefault="00130B83" w:rsidP="00605AF5">
            <w:pPr>
              <w:jc w:val="center"/>
            </w:pPr>
            <w:r>
              <w:t>214</w:t>
            </w:r>
          </w:p>
        </w:tc>
        <w:tc>
          <w:tcPr>
            <w:tcW w:w="1174" w:type="dxa"/>
          </w:tcPr>
          <w:p w:rsidR="00130B83" w:rsidRDefault="00130B83" w:rsidP="00605AF5">
            <w:pPr>
              <w:jc w:val="center"/>
            </w:pPr>
            <w:r>
              <w:t>250</w:t>
            </w:r>
          </w:p>
        </w:tc>
        <w:tc>
          <w:tcPr>
            <w:tcW w:w="1175" w:type="dxa"/>
          </w:tcPr>
          <w:p w:rsidR="008C3B8B" w:rsidRDefault="00432FE8" w:rsidP="00B336F7">
            <w:pPr>
              <w:jc w:val="center"/>
            </w:pPr>
            <w:r>
              <w:t xml:space="preserve"> </w:t>
            </w:r>
            <w:r w:rsidR="008C3B8B">
              <w:t>250</w:t>
            </w:r>
          </w:p>
        </w:tc>
      </w:tr>
      <w:tr w:rsidR="00130B83" w:rsidTr="00B336F7">
        <w:trPr>
          <w:trHeight w:val="269"/>
        </w:trPr>
        <w:tc>
          <w:tcPr>
            <w:tcW w:w="2358" w:type="dxa"/>
          </w:tcPr>
          <w:p w:rsidR="00130B83" w:rsidRDefault="00130B83" w:rsidP="00EE247D">
            <w:r>
              <w:t>Dog Licenses</w:t>
            </w:r>
          </w:p>
        </w:tc>
        <w:tc>
          <w:tcPr>
            <w:tcW w:w="1174" w:type="dxa"/>
          </w:tcPr>
          <w:p w:rsidR="00130B83" w:rsidRDefault="00130B83" w:rsidP="00605AF5">
            <w:pPr>
              <w:jc w:val="center"/>
            </w:pPr>
            <w:r>
              <w:t>790</w:t>
            </w:r>
          </w:p>
        </w:tc>
        <w:tc>
          <w:tcPr>
            <w:tcW w:w="1175" w:type="dxa"/>
          </w:tcPr>
          <w:p w:rsidR="00130B83" w:rsidRDefault="00130B83" w:rsidP="00605AF5">
            <w:pPr>
              <w:jc w:val="center"/>
            </w:pPr>
            <w:r>
              <w:t>1301</w:t>
            </w:r>
          </w:p>
        </w:tc>
        <w:tc>
          <w:tcPr>
            <w:tcW w:w="1174" w:type="dxa"/>
          </w:tcPr>
          <w:p w:rsidR="00130B83" w:rsidRDefault="00130B83" w:rsidP="00605AF5">
            <w:pPr>
              <w:jc w:val="center"/>
            </w:pPr>
            <w:r>
              <w:t>788</w:t>
            </w:r>
          </w:p>
        </w:tc>
        <w:tc>
          <w:tcPr>
            <w:tcW w:w="1175" w:type="dxa"/>
          </w:tcPr>
          <w:p w:rsidR="00FC2BA8" w:rsidRDefault="00FC2BA8" w:rsidP="00B336F7">
            <w:pPr>
              <w:jc w:val="center"/>
            </w:pPr>
            <w:r>
              <w:t>725</w:t>
            </w:r>
          </w:p>
        </w:tc>
      </w:tr>
      <w:tr w:rsidR="00130B83" w:rsidTr="00B336F7">
        <w:trPr>
          <w:trHeight w:val="269"/>
        </w:trPr>
        <w:tc>
          <w:tcPr>
            <w:tcW w:w="2358" w:type="dxa"/>
          </w:tcPr>
          <w:p w:rsidR="00130B83" w:rsidRDefault="00130B83" w:rsidP="00EE247D">
            <w:r>
              <w:t>Shelter Admissions</w:t>
            </w:r>
          </w:p>
        </w:tc>
        <w:tc>
          <w:tcPr>
            <w:tcW w:w="1174" w:type="dxa"/>
          </w:tcPr>
          <w:p w:rsidR="00130B83" w:rsidRDefault="00130B83" w:rsidP="00605AF5">
            <w:pPr>
              <w:jc w:val="center"/>
            </w:pPr>
            <w:r>
              <w:t>49</w:t>
            </w:r>
          </w:p>
        </w:tc>
        <w:tc>
          <w:tcPr>
            <w:tcW w:w="1175" w:type="dxa"/>
          </w:tcPr>
          <w:p w:rsidR="00130B83" w:rsidRDefault="00130B83" w:rsidP="00605AF5">
            <w:pPr>
              <w:jc w:val="center"/>
            </w:pPr>
            <w:r>
              <w:t>50</w:t>
            </w:r>
          </w:p>
        </w:tc>
        <w:tc>
          <w:tcPr>
            <w:tcW w:w="1174" w:type="dxa"/>
          </w:tcPr>
          <w:p w:rsidR="00130B83" w:rsidRDefault="00130B83" w:rsidP="00605AF5">
            <w:pPr>
              <w:jc w:val="center"/>
            </w:pPr>
            <w:r>
              <w:t>95</w:t>
            </w:r>
          </w:p>
        </w:tc>
        <w:tc>
          <w:tcPr>
            <w:tcW w:w="1175" w:type="dxa"/>
          </w:tcPr>
          <w:p w:rsidR="00130B83" w:rsidRDefault="00103544" w:rsidP="00B336F7">
            <w:pPr>
              <w:jc w:val="center"/>
            </w:pPr>
            <w:r>
              <w:t>101</w:t>
            </w:r>
          </w:p>
        </w:tc>
      </w:tr>
      <w:tr w:rsidR="00130B83" w:rsidTr="00B336F7">
        <w:trPr>
          <w:trHeight w:val="269"/>
        </w:trPr>
        <w:tc>
          <w:tcPr>
            <w:tcW w:w="2358" w:type="dxa"/>
          </w:tcPr>
          <w:p w:rsidR="00130B83" w:rsidRDefault="00130B83" w:rsidP="00EE247D">
            <w:r>
              <w:t>Adopted Animals</w:t>
            </w:r>
          </w:p>
        </w:tc>
        <w:tc>
          <w:tcPr>
            <w:tcW w:w="1174" w:type="dxa"/>
          </w:tcPr>
          <w:p w:rsidR="00130B83" w:rsidRDefault="00130B83" w:rsidP="00605AF5">
            <w:pPr>
              <w:jc w:val="center"/>
            </w:pPr>
            <w:r>
              <w:t>34</w:t>
            </w:r>
          </w:p>
        </w:tc>
        <w:tc>
          <w:tcPr>
            <w:tcW w:w="1175" w:type="dxa"/>
          </w:tcPr>
          <w:p w:rsidR="00130B83" w:rsidRDefault="00130B83" w:rsidP="00605AF5">
            <w:pPr>
              <w:jc w:val="center"/>
            </w:pPr>
            <w:r>
              <w:t>59</w:t>
            </w:r>
          </w:p>
        </w:tc>
        <w:tc>
          <w:tcPr>
            <w:tcW w:w="1174" w:type="dxa"/>
          </w:tcPr>
          <w:p w:rsidR="00130B83" w:rsidRDefault="00130B83" w:rsidP="00605AF5">
            <w:pPr>
              <w:jc w:val="center"/>
            </w:pPr>
            <w:r>
              <w:t>73</w:t>
            </w:r>
          </w:p>
        </w:tc>
        <w:tc>
          <w:tcPr>
            <w:tcW w:w="1175" w:type="dxa"/>
          </w:tcPr>
          <w:p w:rsidR="00103544" w:rsidRDefault="00103544" w:rsidP="00B336F7">
            <w:pPr>
              <w:jc w:val="center"/>
            </w:pPr>
            <w:r>
              <w:t>47</w:t>
            </w:r>
          </w:p>
        </w:tc>
      </w:tr>
      <w:tr w:rsidR="00130B83" w:rsidTr="00B336F7">
        <w:trPr>
          <w:trHeight w:val="269"/>
        </w:trPr>
        <w:tc>
          <w:tcPr>
            <w:tcW w:w="2358" w:type="dxa"/>
          </w:tcPr>
          <w:p w:rsidR="00130B83" w:rsidRDefault="00130B83" w:rsidP="00EE247D">
            <w:r>
              <w:t>Returned to Owner</w:t>
            </w:r>
          </w:p>
        </w:tc>
        <w:tc>
          <w:tcPr>
            <w:tcW w:w="1174" w:type="dxa"/>
          </w:tcPr>
          <w:p w:rsidR="00130B83" w:rsidRDefault="00130B83" w:rsidP="00605AF5">
            <w:pPr>
              <w:jc w:val="center"/>
            </w:pPr>
            <w:r>
              <w:t>15</w:t>
            </w:r>
          </w:p>
        </w:tc>
        <w:tc>
          <w:tcPr>
            <w:tcW w:w="1175" w:type="dxa"/>
          </w:tcPr>
          <w:p w:rsidR="00130B83" w:rsidRDefault="00130B83" w:rsidP="00605AF5">
            <w:pPr>
              <w:jc w:val="center"/>
            </w:pPr>
            <w:r>
              <w:t>22</w:t>
            </w:r>
          </w:p>
        </w:tc>
        <w:tc>
          <w:tcPr>
            <w:tcW w:w="1174" w:type="dxa"/>
          </w:tcPr>
          <w:p w:rsidR="00130B83" w:rsidRDefault="00130B83" w:rsidP="00605AF5">
            <w:pPr>
              <w:jc w:val="center"/>
            </w:pPr>
            <w:r>
              <w:t>17</w:t>
            </w:r>
          </w:p>
        </w:tc>
        <w:tc>
          <w:tcPr>
            <w:tcW w:w="1175" w:type="dxa"/>
          </w:tcPr>
          <w:p w:rsidR="00130B83" w:rsidRDefault="00103544" w:rsidP="00B336F7">
            <w:pPr>
              <w:jc w:val="center"/>
            </w:pPr>
            <w:r>
              <w:t>13</w:t>
            </w:r>
          </w:p>
        </w:tc>
      </w:tr>
    </w:tbl>
    <w:p w:rsidR="00B336F7" w:rsidRDefault="00B336F7" w:rsidP="00EE247D"/>
    <w:p w:rsidR="00B336F7" w:rsidRDefault="00B336F7" w:rsidP="00EE247D"/>
    <w:tbl>
      <w:tblPr>
        <w:tblStyle w:val="TableGrid"/>
        <w:tblW w:w="0" w:type="auto"/>
        <w:tblLook w:val="04A0"/>
      </w:tblPr>
      <w:tblGrid>
        <w:gridCol w:w="2358"/>
        <w:gridCol w:w="1174"/>
        <w:gridCol w:w="1175"/>
        <w:gridCol w:w="1174"/>
        <w:gridCol w:w="1175"/>
      </w:tblGrid>
      <w:tr w:rsidR="003D7F0E" w:rsidTr="00B336F7">
        <w:tc>
          <w:tcPr>
            <w:tcW w:w="2358" w:type="dxa"/>
          </w:tcPr>
          <w:p w:rsidR="00850A53" w:rsidRDefault="00850A53" w:rsidP="00EE247D">
            <w:pPr>
              <w:rPr>
                <w:b/>
                <w:sz w:val="24"/>
                <w:szCs w:val="24"/>
              </w:rPr>
            </w:pPr>
            <w:r>
              <w:rPr>
                <w:b/>
                <w:sz w:val="24"/>
                <w:szCs w:val="24"/>
              </w:rPr>
              <w:t>Residential</w:t>
            </w:r>
          </w:p>
          <w:p w:rsidR="003D7F0E" w:rsidRPr="00B336F7" w:rsidRDefault="003D7F0E" w:rsidP="00EE247D">
            <w:pPr>
              <w:rPr>
                <w:b/>
                <w:sz w:val="24"/>
                <w:szCs w:val="24"/>
              </w:rPr>
            </w:pPr>
            <w:r w:rsidRPr="00B336F7">
              <w:rPr>
                <w:b/>
                <w:sz w:val="24"/>
                <w:szCs w:val="24"/>
              </w:rPr>
              <w:t>Trash / Recycling</w:t>
            </w:r>
          </w:p>
        </w:tc>
        <w:tc>
          <w:tcPr>
            <w:tcW w:w="1174" w:type="dxa"/>
          </w:tcPr>
          <w:p w:rsidR="003D7F0E" w:rsidRPr="00B336F7" w:rsidRDefault="00130B83" w:rsidP="003D7F0E">
            <w:pPr>
              <w:jc w:val="center"/>
              <w:rPr>
                <w:b/>
              </w:rPr>
            </w:pPr>
            <w:r>
              <w:rPr>
                <w:b/>
              </w:rPr>
              <w:t>2011</w:t>
            </w:r>
          </w:p>
        </w:tc>
        <w:tc>
          <w:tcPr>
            <w:tcW w:w="1175" w:type="dxa"/>
          </w:tcPr>
          <w:p w:rsidR="003D7F0E" w:rsidRPr="00B336F7" w:rsidRDefault="00130B83" w:rsidP="003D7F0E">
            <w:pPr>
              <w:jc w:val="center"/>
              <w:rPr>
                <w:b/>
              </w:rPr>
            </w:pPr>
            <w:r>
              <w:rPr>
                <w:b/>
              </w:rPr>
              <w:t>2012</w:t>
            </w:r>
          </w:p>
        </w:tc>
        <w:tc>
          <w:tcPr>
            <w:tcW w:w="1174" w:type="dxa"/>
          </w:tcPr>
          <w:p w:rsidR="003D7F0E" w:rsidRPr="00B336F7" w:rsidRDefault="00130B83" w:rsidP="003D7F0E">
            <w:pPr>
              <w:jc w:val="center"/>
              <w:rPr>
                <w:b/>
              </w:rPr>
            </w:pPr>
            <w:r>
              <w:rPr>
                <w:b/>
              </w:rPr>
              <w:t>2013</w:t>
            </w:r>
          </w:p>
        </w:tc>
        <w:tc>
          <w:tcPr>
            <w:tcW w:w="1175" w:type="dxa"/>
          </w:tcPr>
          <w:p w:rsidR="003D7F0E" w:rsidRPr="00B336F7" w:rsidRDefault="003D7F0E" w:rsidP="00B336F7">
            <w:pPr>
              <w:jc w:val="center"/>
              <w:rPr>
                <w:b/>
              </w:rPr>
            </w:pPr>
            <w:r>
              <w:rPr>
                <w:b/>
              </w:rPr>
              <w:t>201</w:t>
            </w:r>
            <w:r w:rsidR="00130B83">
              <w:rPr>
                <w:b/>
              </w:rPr>
              <w:t>4</w:t>
            </w:r>
          </w:p>
        </w:tc>
      </w:tr>
      <w:tr w:rsidR="00130B83" w:rsidTr="00B336F7">
        <w:tc>
          <w:tcPr>
            <w:tcW w:w="2358" w:type="dxa"/>
          </w:tcPr>
          <w:p w:rsidR="00130B83" w:rsidRDefault="00130B83" w:rsidP="00EE247D">
            <w:r>
              <w:t>Annual Garbage*</w:t>
            </w:r>
          </w:p>
        </w:tc>
        <w:tc>
          <w:tcPr>
            <w:tcW w:w="1174" w:type="dxa"/>
          </w:tcPr>
          <w:p w:rsidR="00130B83" w:rsidRDefault="00130B83" w:rsidP="00605AF5">
            <w:pPr>
              <w:jc w:val="center"/>
            </w:pPr>
            <w:r>
              <w:t>3209.19</w:t>
            </w:r>
          </w:p>
        </w:tc>
        <w:tc>
          <w:tcPr>
            <w:tcW w:w="1175" w:type="dxa"/>
          </w:tcPr>
          <w:p w:rsidR="00130B83" w:rsidRDefault="00130B83" w:rsidP="00605AF5">
            <w:pPr>
              <w:jc w:val="center"/>
            </w:pPr>
            <w:r>
              <w:t>3006.65</w:t>
            </w:r>
          </w:p>
        </w:tc>
        <w:tc>
          <w:tcPr>
            <w:tcW w:w="1174" w:type="dxa"/>
          </w:tcPr>
          <w:p w:rsidR="00130B83" w:rsidRDefault="00130B83" w:rsidP="00605AF5">
            <w:pPr>
              <w:jc w:val="center"/>
            </w:pPr>
            <w:r>
              <w:t>2871.91</w:t>
            </w:r>
          </w:p>
        </w:tc>
        <w:tc>
          <w:tcPr>
            <w:tcW w:w="1175" w:type="dxa"/>
          </w:tcPr>
          <w:p w:rsidR="00130B83" w:rsidRDefault="00432FE8" w:rsidP="00B336F7">
            <w:pPr>
              <w:jc w:val="center"/>
            </w:pPr>
            <w:r>
              <w:t>2825.15</w:t>
            </w:r>
          </w:p>
        </w:tc>
      </w:tr>
      <w:tr w:rsidR="00130B83" w:rsidTr="00B336F7">
        <w:tc>
          <w:tcPr>
            <w:tcW w:w="2358" w:type="dxa"/>
          </w:tcPr>
          <w:p w:rsidR="00130B83" w:rsidRDefault="00130B83" w:rsidP="00EE247D">
            <w:r>
              <w:t>Mixed Paper Recycling*</w:t>
            </w:r>
          </w:p>
        </w:tc>
        <w:tc>
          <w:tcPr>
            <w:tcW w:w="1174" w:type="dxa"/>
          </w:tcPr>
          <w:p w:rsidR="00130B83" w:rsidRDefault="00130B83" w:rsidP="00605AF5">
            <w:pPr>
              <w:jc w:val="center"/>
            </w:pPr>
            <w:r>
              <w:t>386.95</w:t>
            </w:r>
          </w:p>
        </w:tc>
        <w:tc>
          <w:tcPr>
            <w:tcW w:w="1175" w:type="dxa"/>
          </w:tcPr>
          <w:p w:rsidR="00130B83" w:rsidRDefault="00130B83" w:rsidP="00605AF5">
            <w:pPr>
              <w:jc w:val="center"/>
            </w:pPr>
            <w:r>
              <w:t>227.13</w:t>
            </w:r>
          </w:p>
        </w:tc>
        <w:tc>
          <w:tcPr>
            <w:tcW w:w="1174" w:type="dxa"/>
          </w:tcPr>
          <w:p w:rsidR="00130B83" w:rsidRDefault="00130B83" w:rsidP="00605AF5">
            <w:pPr>
              <w:jc w:val="center"/>
            </w:pPr>
            <w:r>
              <w:t>23.93</w:t>
            </w:r>
          </w:p>
        </w:tc>
        <w:tc>
          <w:tcPr>
            <w:tcW w:w="1175" w:type="dxa"/>
          </w:tcPr>
          <w:p w:rsidR="00130B83" w:rsidRDefault="003B30FA" w:rsidP="00B336F7">
            <w:pPr>
              <w:jc w:val="center"/>
            </w:pPr>
            <w:r>
              <w:t>-</w:t>
            </w:r>
          </w:p>
        </w:tc>
      </w:tr>
      <w:tr w:rsidR="00130B83" w:rsidTr="00B336F7">
        <w:tc>
          <w:tcPr>
            <w:tcW w:w="2358" w:type="dxa"/>
          </w:tcPr>
          <w:p w:rsidR="00130B83" w:rsidRDefault="00130B83" w:rsidP="00EE247D">
            <w:r>
              <w:t>Co-mingled Recycling*</w:t>
            </w:r>
          </w:p>
        </w:tc>
        <w:tc>
          <w:tcPr>
            <w:tcW w:w="1174" w:type="dxa"/>
          </w:tcPr>
          <w:p w:rsidR="00130B83" w:rsidRDefault="00130B83" w:rsidP="00605AF5">
            <w:pPr>
              <w:jc w:val="center"/>
            </w:pPr>
            <w:r>
              <w:t>363.96</w:t>
            </w:r>
          </w:p>
        </w:tc>
        <w:tc>
          <w:tcPr>
            <w:tcW w:w="1175" w:type="dxa"/>
          </w:tcPr>
          <w:p w:rsidR="00130B83" w:rsidRDefault="00130B83" w:rsidP="00605AF5">
            <w:pPr>
              <w:jc w:val="center"/>
            </w:pPr>
            <w:r>
              <w:t>151.23</w:t>
            </w:r>
          </w:p>
        </w:tc>
        <w:tc>
          <w:tcPr>
            <w:tcW w:w="1174" w:type="dxa"/>
          </w:tcPr>
          <w:p w:rsidR="00130B83" w:rsidRDefault="00130B83" w:rsidP="00605AF5">
            <w:pPr>
              <w:jc w:val="center"/>
            </w:pPr>
            <w:r>
              <w:t>14.42</w:t>
            </w:r>
          </w:p>
        </w:tc>
        <w:tc>
          <w:tcPr>
            <w:tcW w:w="1175" w:type="dxa"/>
          </w:tcPr>
          <w:p w:rsidR="00130B83" w:rsidRDefault="003B30FA" w:rsidP="00B336F7">
            <w:pPr>
              <w:jc w:val="center"/>
            </w:pPr>
            <w:r>
              <w:t>-</w:t>
            </w:r>
          </w:p>
        </w:tc>
      </w:tr>
      <w:tr w:rsidR="00130B83" w:rsidTr="00B336F7">
        <w:tc>
          <w:tcPr>
            <w:tcW w:w="2358" w:type="dxa"/>
          </w:tcPr>
          <w:p w:rsidR="00130B83" w:rsidRDefault="00130B83" w:rsidP="00EE247D">
            <w:r>
              <w:t>Metal Recycling*</w:t>
            </w:r>
          </w:p>
        </w:tc>
        <w:tc>
          <w:tcPr>
            <w:tcW w:w="1174" w:type="dxa"/>
          </w:tcPr>
          <w:p w:rsidR="00130B83" w:rsidRDefault="00130B83" w:rsidP="00605AF5">
            <w:pPr>
              <w:jc w:val="center"/>
            </w:pPr>
            <w:r>
              <w:t>80</w:t>
            </w:r>
          </w:p>
        </w:tc>
        <w:tc>
          <w:tcPr>
            <w:tcW w:w="1175" w:type="dxa"/>
          </w:tcPr>
          <w:p w:rsidR="00130B83" w:rsidRDefault="00130B83" w:rsidP="00605AF5">
            <w:pPr>
              <w:jc w:val="center"/>
            </w:pPr>
            <w:r>
              <w:t>26.02</w:t>
            </w:r>
          </w:p>
        </w:tc>
        <w:tc>
          <w:tcPr>
            <w:tcW w:w="1174" w:type="dxa"/>
          </w:tcPr>
          <w:p w:rsidR="00130B83" w:rsidRDefault="00130B83" w:rsidP="00605AF5">
            <w:pPr>
              <w:jc w:val="center"/>
            </w:pPr>
            <w:r>
              <w:t>52.13</w:t>
            </w:r>
          </w:p>
        </w:tc>
        <w:tc>
          <w:tcPr>
            <w:tcW w:w="1175" w:type="dxa"/>
          </w:tcPr>
          <w:p w:rsidR="00130B83" w:rsidRDefault="003B30FA" w:rsidP="00B336F7">
            <w:pPr>
              <w:jc w:val="center"/>
            </w:pPr>
            <w:r>
              <w:t>43.05</w:t>
            </w:r>
          </w:p>
        </w:tc>
      </w:tr>
      <w:tr w:rsidR="00130B83" w:rsidTr="00B336F7">
        <w:tc>
          <w:tcPr>
            <w:tcW w:w="2358" w:type="dxa"/>
          </w:tcPr>
          <w:p w:rsidR="00130B83" w:rsidRDefault="00130B83" w:rsidP="00EE247D">
            <w:r>
              <w:t>Tire Recycling*</w:t>
            </w:r>
          </w:p>
        </w:tc>
        <w:tc>
          <w:tcPr>
            <w:tcW w:w="1174" w:type="dxa"/>
          </w:tcPr>
          <w:p w:rsidR="00130B83" w:rsidRDefault="00130B83" w:rsidP="00605AF5">
            <w:pPr>
              <w:jc w:val="center"/>
            </w:pPr>
            <w:r>
              <w:t>9.54</w:t>
            </w:r>
          </w:p>
        </w:tc>
        <w:tc>
          <w:tcPr>
            <w:tcW w:w="1175" w:type="dxa"/>
          </w:tcPr>
          <w:p w:rsidR="00130B83" w:rsidRDefault="00130B83" w:rsidP="00605AF5">
            <w:pPr>
              <w:jc w:val="center"/>
            </w:pPr>
            <w:r>
              <w:t>7.91</w:t>
            </w:r>
          </w:p>
        </w:tc>
        <w:tc>
          <w:tcPr>
            <w:tcW w:w="1174" w:type="dxa"/>
          </w:tcPr>
          <w:p w:rsidR="00130B83" w:rsidRDefault="00130B83" w:rsidP="00605AF5">
            <w:pPr>
              <w:jc w:val="center"/>
            </w:pPr>
            <w:r>
              <w:t>2.60</w:t>
            </w:r>
          </w:p>
        </w:tc>
        <w:tc>
          <w:tcPr>
            <w:tcW w:w="1175" w:type="dxa"/>
          </w:tcPr>
          <w:p w:rsidR="00130B83" w:rsidRDefault="003B30FA" w:rsidP="00B336F7">
            <w:pPr>
              <w:jc w:val="center"/>
            </w:pPr>
            <w:r>
              <w:t>2.79</w:t>
            </w:r>
          </w:p>
        </w:tc>
      </w:tr>
      <w:tr w:rsidR="00130B83" w:rsidTr="00B336F7">
        <w:tc>
          <w:tcPr>
            <w:tcW w:w="2358" w:type="dxa"/>
          </w:tcPr>
          <w:p w:rsidR="00130B83" w:rsidRDefault="00130B83" w:rsidP="00EE247D">
            <w:r>
              <w:t>Single Stream*</w:t>
            </w:r>
          </w:p>
        </w:tc>
        <w:tc>
          <w:tcPr>
            <w:tcW w:w="1174" w:type="dxa"/>
          </w:tcPr>
          <w:p w:rsidR="00130B83" w:rsidRDefault="00130B83" w:rsidP="00605AF5">
            <w:pPr>
              <w:jc w:val="center"/>
            </w:pPr>
            <w:r>
              <w:t>121.14</w:t>
            </w:r>
          </w:p>
        </w:tc>
        <w:tc>
          <w:tcPr>
            <w:tcW w:w="1175" w:type="dxa"/>
          </w:tcPr>
          <w:p w:rsidR="00130B83" w:rsidRDefault="00130B83" w:rsidP="00605AF5">
            <w:pPr>
              <w:jc w:val="center"/>
            </w:pPr>
            <w:r>
              <w:t>499.94</w:t>
            </w:r>
          </w:p>
        </w:tc>
        <w:tc>
          <w:tcPr>
            <w:tcW w:w="1174" w:type="dxa"/>
          </w:tcPr>
          <w:p w:rsidR="00130B83" w:rsidRDefault="00130B83" w:rsidP="00605AF5">
            <w:pPr>
              <w:jc w:val="center"/>
            </w:pPr>
            <w:r>
              <w:t>828.31</w:t>
            </w:r>
          </w:p>
        </w:tc>
        <w:tc>
          <w:tcPr>
            <w:tcW w:w="1175" w:type="dxa"/>
          </w:tcPr>
          <w:p w:rsidR="00130B83" w:rsidRDefault="003B30FA" w:rsidP="00B336F7">
            <w:pPr>
              <w:jc w:val="center"/>
            </w:pPr>
            <w:r>
              <w:t>850.12</w:t>
            </w:r>
          </w:p>
          <w:p w:rsidR="00432FE8" w:rsidRDefault="00432FE8" w:rsidP="00B336F7">
            <w:pPr>
              <w:jc w:val="center"/>
            </w:pPr>
          </w:p>
        </w:tc>
      </w:tr>
      <w:tr w:rsidR="00130B83" w:rsidTr="00B336F7">
        <w:tc>
          <w:tcPr>
            <w:tcW w:w="2358" w:type="dxa"/>
          </w:tcPr>
          <w:p w:rsidR="00130B83" w:rsidRDefault="00130B83" w:rsidP="00EE247D">
            <w:r>
              <w:t>Vegetative</w:t>
            </w:r>
          </w:p>
        </w:tc>
        <w:tc>
          <w:tcPr>
            <w:tcW w:w="1174" w:type="dxa"/>
          </w:tcPr>
          <w:p w:rsidR="00130B83" w:rsidRDefault="00130B83" w:rsidP="00605AF5">
            <w:pPr>
              <w:jc w:val="center"/>
            </w:pPr>
            <w:r>
              <w:t>232 cu.yds</w:t>
            </w:r>
          </w:p>
        </w:tc>
        <w:tc>
          <w:tcPr>
            <w:tcW w:w="1175" w:type="dxa"/>
          </w:tcPr>
          <w:p w:rsidR="00130B83" w:rsidRDefault="00130B83" w:rsidP="00605AF5">
            <w:pPr>
              <w:jc w:val="center"/>
            </w:pPr>
            <w:r>
              <w:t>91 cu.yds</w:t>
            </w:r>
          </w:p>
        </w:tc>
        <w:tc>
          <w:tcPr>
            <w:tcW w:w="1174" w:type="dxa"/>
          </w:tcPr>
          <w:p w:rsidR="00130B83" w:rsidRDefault="00130B83" w:rsidP="00103544">
            <w:pPr>
              <w:jc w:val="center"/>
            </w:pPr>
            <w:r>
              <w:t>90 cu.</w:t>
            </w:r>
            <w:r w:rsidR="00103544">
              <w:t>y</w:t>
            </w:r>
            <w:r>
              <w:t>ds</w:t>
            </w:r>
          </w:p>
        </w:tc>
        <w:tc>
          <w:tcPr>
            <w:tcW w:w="1175" w:type="dxa"/>
          </w:tcPr>
          <w:p w:rsidR="00130B83" w:rsidRDefault="003B30FA" w:rsidP="004800DD">
            <w:pPr>
              <w:jc w:val="center"/>
            </w:pPr>
            <w:r>
              <w:t>83 cu. yds</w:t>
            </w:r>
          </w:p>
        </w:tc>
      </w:tr>
    </w:tbl>
    <w:p w:rsidR="00B336F7" w:rsidRDefault="00B336F7" w:rsidP="00EE247D">
      <w:pPr>
        <w:rPr>
          <w:b/>
        </w:rPr>
      </w:pPr>
      <w:r w:rsidRPr="00B336F7">
        <w:rPr>
          <w:b/>
        </w:rPr>
        <w:t xml:space="preserve">* </w:t>
      </w:r>
      <w:proofErr w:type="gramStart"/>
      <w:r w:rsidRPr="00B336F7">
        <w:rPr>
          <w:b/>
        </w:rPr>
        <w:t>in</w:t>
      </w:r>
      <w:proofErr w:type="gramEnd"/>
      <w:r w:rsidRPr="00B336F7">
        <w:rPr>
          <w:b/>
        </w:rPr>
        <w:t xml:space="preserve"> tons</w:t>
      </w:r>
    </w:p>
    <w:p w:rsidR="00A7623B" w:rsidRDefault="00A7623B" w:rsidP="00EE247D">
      <w:pPr>
        <w:rPr>
          <w:b/>
        </w:rPr>
      </w:pPr>
    </w:p>
    <w:p w:rsidR="00A7623B" w:rsidRDefault="00A7623B">
      <w:pPr>
        <w:rPr>
          <w:b/>
        </w:rPr>
      </w:pPr>
      <w:r>
        <w:rPr>
          <w:b/>
        </w:rPr>
        <w:br w:type="page"/>
      </w:r>
    </w:p>
    <w:p w:rsidR="00A7623B" w:rsidRPr="00A7623B" w:rsidRDefault="00A7623B" w:rsidP="00A7623B">
      <w:pPr>
        <w:pStyle w:val="Heading3"/>
        <w:rPr>
          <w:rFonts w:asciiTheme="minorHAnsi" w:hAnsiTheme="minorHAnsi"/>
          <w:color w:val="auto"/>
          <w:sz w:val="28"/>
          <w:szCs w:val="28"/>
        </w:rPr>
      </w:pPr>
      <w:r w:rsidRPr="00A7623B">
        <w:rPr>
          <w:rFonts w:asciiTheme="minorHAnsi" w:hAnsiTheme="minorHAnsi"/>
          <w:color w:val="auto"/>
          <w:sz w:val="28"/>
          <w:szCs w:val="28"/>
        </w:rPr>
        <w:lastRenderedPageBreak/>
        <w:t>DEPARTMENT OF PLANNING AND DEVELOPMENT</w:t>
      </w:r>
    </w:p>
    <w:p w:rsidR="00A7623B" w:rsidRPr="00A7623B" w:rsidRDefault="00A7623B" w:rsidP="00A7623B">
      <w:pPr>
        <w:rPr>
          <w:rFonts w:cs="Arial"/>
          <w:sz w:val="16"/>
          <w:szCs w:val="16"/>
        </w:rPr>
      </w:pPr>
    </w:p>
    <w:p w:rsidR="00A7623B" w:rsidRPr="00A7623B" w:rsidRDefault="00A7623B" w:rsidP="00A7623B">
      <w:pPr>
        <w:rPr>
          <w:rFonts w:cs="Arial"/>
        </w:rPr>
      </w:pPr>
      <w:r w:rsidRPr="00A7623B">
        <w:rPr>
          <w:rFonts w:cs="Arial"/>
        </w:rPr>
        <w:t>The Department of Planning and Development provides for the administration of the Township’s Land Use Board and the enforcement of zoning, construction, health, and environmental codes.</w:t>
      </w:r>
    </w:p>
    <w:p w:rsidR="00A7623B" w:rsidRPr="00A7623B" w:rsidRDefault="00A7623B" w:rsidP="00A7623B">
      <w:pPr>
        <w:rPr>
          <w:rFonts w:cs="Arial"/>
          <w:sz w:val="16"/>
          <w:szCs w:val="16"/>
        </w:rPr>
      </w:pPr>
    </w:p>
    <w:p w:rsidR="00A7623B" w:rsidRPr="00E15BD5" w:rsidRDefault="00A7623B" w:rsidP="00A7623B">
      <w:pPr>
        <w:pStyle w:val="Heading1"/>
        <w:rPr>
          <w:rFonts w:asciiTheme="minorHAnsi" w:hAnsiTheme="minorHAnsi" w:cs="Arial"/>
          <w:u w:val="none"/>
        </w:rPr>
      </w:pPr>
      <w:r w:rsidRPr="00E15BD5">
        <w:rPr>
          <w:rFonts w:asciiTheme="minorHAnsi" w:hAnsiTheme="minorHAnsi" w:cs="Arial"/>
          <w:u w:val="none"/>
        </w:rPr>
        <w:t>Construction Department</w:t>
      </w:r>
    </w:p>
    <w:p w:rsidR="00A7623B" w:rsidRPr="00A7623B" w:rsidRDefault="00A7623B" w:rsidP="00A7623B">
      <w:pPr>
        <w:rPr>
          <w:rFonts w:cs="Arial"/>
          <w:sz w:val="16"/>
          <w:szCs w:val="16"/>
        </w:rPr>
      </w:pPr>
    </w:p>
    <w:p w:rsidR="00A7623B" w:rsidRPr="00A7623B" w:rsidRDefault="00A7623B" w:rsidP="00A7623B">
      <w:pPr>
        <w:rPr>
          <w:rFonts w:cs="Arial"/>
        </w:rPr>
      </w:pPr>
      <w:r w:rsidRPr="00A7623B">
        <w:rPr>
          <w:rFonts w:cs="Arial"/>
        </w:rPr>
        <w:t>The Construction Department reviews construction plans, issues construction permits, and provides inspections to ensure work conforms to State of New Jersey Approved Building Codes.  Staff consists of one part-time Construction Official, two part-time Sub-code Officials, and one part-time Technical Assistant.  The Construction Department also serves Netcong Borough though a shared service</w:t>
      </w:r>
      <w:r w:rsidR="00F95A96">
        <w:rPr>
          <w:rFonts w:cs="Arial"/>
        </w:rPr>
        <w:t>s</w:t>
      </w:r>
      <w:r w:rsidRPr="00A7623B">
        <w:rPr>
          <w:rFonts w:cs="Arial"/>
        </w:rPr>
        <w:t xml:space="preserve"> agreement.</w:t>
      </w:r>
    </w:p>
    <w:p w:rsidR="00A7623B" w:rsidRPr="00A7623B" w:rsidRDefault="00A7623B" w:rsidP="00A7623B">
      <w:pPr>
        <w:rPr>
          <w:rFonts w:cs="Arial"/>
          <w:b/>
        </w:rPr>
      </w:pPr>
      <w:r w:rsidRPr="00A7623B">
        <w:rPr>
          <w:rFonts w:cs="Arial"/>
          <w:b/>
        </w:rPr>
        <w:tab/>
      </w:r>
      <w:r w:rsidRPr="00A7623B">
        <w:rPr>
          <w:rFonts w:cs="Arial"/>
          <w:b/>
        </w:rPr>
        <w:tab/>
      </w:r>
      <w:r w:rsidRPr="00A7623B">
        <w:rPr>
          <w:rFonts w:cs="Arial"/>
          <w:b/>
        </w:rPr>
        <w:tab/>
      </w:r>
      <w:r w:rsidRPr="00A7623B">
        <w:rPr>
          <w:rFonts w:cs="Arial"/>
          <w:b/>
        </w:rPr>
        <w:tab/>
      </w:r>
      <w:r w:rsidRPr="00A7623B">
        <w:rPr>
          <w:rFonts w:cs="Arial"/>
          <w:b/>
        </w:rPr>
        <w:tab/>
      </w:r>
    </w:p>
    <w:tbl>
      <w:tblPr>
        <w:tblW w:w="6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28"/>
        <w:gridCol w:w="1139"/>
        <w:gridCol w:w="1139"/>
        <w:gridCol w:w="1139"/>
      </w:tblGrid>
      <w:tr w:rsidR="00340456" w:rsidRPr="00A7623B" w:rsidTr="00A7623B">
        <w:trPr>
          <w:trHeight w:val="194"/>
        </w:trPr>
        <w:tc>
          <w:tcPr>
            <w:tcW w:w="3528" w:type="dxa"/>
          </w:tcPr>
          <w:p w:rsidR="00340456" w:rsidRPr="00A7623B" w:rsidRDefault="00340456" w:rsidP="00A7623B">
            <w:pPr>
              <w:rPr>
                <w:rFonts w:cs="Arial"/>
                <w:b/>
              </w:rPr>
            </w:pPr>
          </w:p>
        </w:tc>
        <w:tc>
          <w:tcPr>
            <w:tcW w:w="1139" w:type="dxa"/>
          </w:tcPr>
          <w:p w:rsidR="00340456" w:rsidRPr="00A7623B" w:rsidRDefault="00340456" w:rsidP="00605AF5">
            <w:pPr>
              <w:jc w:val="center"/>
              <w:rPr>
                <w:rFonts w:cs="Arial"/>
                <w:b/>
              </w:rPr>
            </w:pPr>
            <w:r w:rsidRPr="00A7623B">
              <w:rPr>
                <w:rFonts w:cs="Arial"/>
                <w:b/>
              </w:rPr>
              <w:t>2012</w:t>
            </w:r>
          </w:p>
        </w:tc>
        <w:tc>
          <w:tcPr>
            <w:tcW w:w="1139" w:type="dxa"/>
          </w:tcPr>
          <w:p w:rsidR="00340456" w:rsidRPr="00A7623B" w:rsidRDefault="00340456" w:rsidP="00605AF5">
            <w:pPr>
              <w:jc w:val="center"/>
              <w:rPr>
                <w:rFonts w:cs="Arial"/>
                <w:b/>
              </w:rPr>
            </w:pPr>
            <w:r>
              <w:rPr>
                <w:rFonts w:cs="Arial"/>
                <w:b/>
              </w:rPr>
              <w:t>2013</w:t>
            </w:r>
          </w:p>
        </w:tc>
        <w:tc>
          <w:tcPr>
            <w:tcW w:w="1139" w:type="dxa"/>
          </w:tcPr>
          <w:p w:rsidR="00340456" w:rsidRPr="00A7623B" w:rsidRDefault="00340456" w:rsidP="00A7623B">
            <w:pPr>
              <w:jc w:val="center"/>
              <w:rPr>
                <w:rFonts w:cs="Arial"/>
                <w:b/>
              </w:rPr>
            </w:pPr>
            <w:r>
              <w:rPr>
                <w:rFonts w:cs="Arial"/>
                <w:b/>
              </w:rPr>
              <w:t>2014</w:t>
            </w:r>
          </w:p>
        </w:tc>
      </w:tr>
      <w:tr w:rsidR="00340456" w:rsidRPr="00A7623B" w:rsidTr="00A7623B">
        <w:trPr>
          <w:trHeight w:val="378"/>
        </w:trPr>
        <w:tc>
          <w:tcPr>
            <w:tcW w:w="3528" w:type="dxa"/>
          </w:tcPr>
          <w:p w:rsidR="00340456" w:rsidRPr="00A7623B" w:rsidRDefault="00340456" w:rsidP="00A7623B">
            <w:pPr>
              <w:rPr>
                <w:rFonts w:cs="Arial"/>
                <w:b/>
              </w:rPr>
            </w:pPr>
            <w:r w:rsidRPr="00A7623B">
              <w:rPr>
                <w:rFonts w:cs="Arial"/>
                <w:b/>
              </w:rPr>
              <w:t>New Construction – Residential</w:t>
            </w:r>
          </w:p>
        </w:tc>
        <w:tc>
          <w:tcPr>
            <w:tcW w:w="1139" w:type="dxa"/>
          </w:tcPr>
          <w:p w:rsidR="00340456" w:rsidRPr="00A7623B" w:rsidRDefault="00340456" w:rsidP="00605AF5">
            <w:pPr>
              <w:jc w:val="center"/>
              <w:rPr>
                <w:rFonts w:cs="Arial"/>
              </w:rPr>
            </w:pPr>
            <w:r>
              <w:rPr>
                <w:rFonts w:cs="Arial"/>
              </w:rPr>
              <w:t>3</w:t>
            </w:r>
          </w:p>
        </w:tc>
        <w:tc>
          <w:tcPr>
            <w:tcW w:w="1139" w:type="dxa"/>
          </w:tcPr>
          <w:p w:rsidR="00340456" w:rsidRPr="00A7623B" w:rsidRDefault="00340456" w:rsidP="00605AF5">
            <w:pPr>
              <w:jc w:val="center"/>
              <w:rPr>
                <w:rFonts w:cs="Arial"/>
              </w:rPr>
            </w:pPr>
            <w:r>
              <w:rPr>
                <w:rFonts w:cs="Arial"/>
              </w:rPr>
              <w:t>2</w:t>
            </w:r>
          </w:p>
        </w:tc>
        <w:tc>
          <w:tcPr>
            <w:tcW w:w="1139" w:type="dxa"/>
          </w:tcPr>
          <w:p w:rsidR="00340456" w:rsidRPr="00A7623B" w:rsidRDefault="00182955" w:rsidP="00A7623B">
            <w:pPr>
              <w:jc w:val="center"/>
              <w:rPr>
                <w:rFonts w:cs="Arial"/>
              </w:rPr>
            </w:pPr>
            <w:r>
              <w:rPr>
                <w:rFonts w:cs="Arial"/>
              </w:rPr>
              <w:t>4</w:t>
            </w:r>
          </w:p>
        </w:tc>
      </w:tr>
      <w:tr w:rsidR="00340456" w:rsidRPr="00A7623B" w:rsidTr="00A7623B">
        <w:trPr>
          <w:trHeight w:val="389"/>
        </w:trPr>
        <w:tc>
          <w:tcPr>
            <w:tcW w:w="3528" w:type="dxa"/>
          </w:tcPr>
          <w:p w:rsidR="00340456" w:rsidRPr="00A7623B" w:rsidRDefault="00340456" w:rsidP="00A7623B">
            <w:pPr>
              <w:rPr>
                <w:rFonts w:cs="Arial"/>
                <w:b/>
              </w:rPr>
            </w:pPr>
            <w:r w:rsidRPr="00A7623B">
              <w:rPr>
                <w:rFonts w:cs="Arial"/>
                <w:b/>
              </w:rPr>
              <w:t>New Construction</w:t>
            </w:r>
            <w:r>
              <w:rPr>
                <w:rFonts w:cs="Arial"/>
                <w:b/>
              </w:rPr>
              <w:t xml:space="preserve">- </w:t>
            </w:r>
            <w:r w:rsidRPr="00A7623B">
              <w:rPr>
                <w:rFonts w:cs="Arial"/>
                <w:b/>
              </w:rPr>
              <w:t xml:space="preserve"> Commercial</w:t>
            </w:r>
          </w:p>
        </w:tc>
        <w:tc>
          <w:tcPr>
            <w:tcW w:w="1139" w:type="dxa"/>
          </w:tcPr>
          <w:p w:rsidR="00340456" w:rsidRPr="00A7623B" w:rsidRDefault="00340456" w:rsidP="00605AF5">
            <w:pPr>
              <w:jc w:val="center"/>
              <w:rPr>
                <w:rFonts w:cs="Arial"/>
              </w:rPr>
            </w:pPr>
            <w:r>
              <w:rPr>
                <w:rFonts w:cs="Arial"/>
              </w:rPr>
              <w:t>0</w:t>
            </w:r>
          </w:p>
        </w:tc>
        <w:tc>
          <w:tcPr>
            <w:tcW w:w="1139" w:type="dxa"/>
          </w:tcPr>
          <w:p w:rsidR="00340456" w:rsidRPr="00A7623B" w:rsidRDefault="00340456" w:rsidP="00605AF5">
            <w:pPr>
              <w:jc w:val="center"/>
              <w:rPr>
                <w:rFonts w:cs="Arial"/>
              </w:rPr>
            </w:pPr>
            <w:r>
              <w:rPr>
                <w:rFonts w:cs="Arial"/>
              </w:rPr>
              <w:t>0</w:t>
            </w:r>
          </w:p>
        </w:tc>
        <w:tc>
          <w:tcPr>
            <w:tcW w:w="1139" w:type="dxa"/>
          </w:tcPr>
          <w:p w:rsidR="00340456" w:rsidRPr="00A7623B" w:rsidRDefault="00182955" w:rsidP="00A7623B">
            <w:pPr>
              <w:jc w:val="center"/>
              <w:rPr>
                <w:rFonts w:cs="Arial"/>
              </w:rPr>
            </w:pPr>
            <w:r>
              <w:rPr>
                <w:rFonts w:cs="Arial"/>
              </w:rPr>
              <w:t>0</w:t>
            </w:r>
          </w:p>
        </w:tc>
      </w:tr>
      <w:tr w:rsidR="00340456" w:rsidRPr="00A7623B" w:rsidTr="00A7623B">
        <w:trPr>
          <w:trHeight w:val="183"/>
        </w:trPr>
        <w:tc>
          <w:tcPr>
            <w:tcW w:w="3528" w:type="dxa"/>
          </w:tcPr>
          <w:p w:rsidR="00340456" w:rsidRPr="00A7623B" w:rsidRDefault="00340456" w:rsidP="00A7623B">
            <w:pPr>
              <w:rPr>
                <w:rFonts w:cs="Arial"/>
                <w:b/>
              </w:rPr>
            </w:pPr>
            <w:r w:rsidRPr="00A7623B">
              <w:rPr>
                <w:rFonts w:cs="Arial"/>
                <w:b/>
              </w:rPr>
              <w:t>Permits Issue</w:t>
            </w:r>
            <w:r>
              <w:rPr>
                <w:rFonts w:cs="Arial"/>
                <w:b/>
              </w:rPr>
              <w:t>d</w:t>
            </w:r>
          </w:p>
        </w:tc>
        <w:tc>
          <w:tcPr>
            <w:tcW w:w="1139" w:type="dxa"/>
          </w:tcPr>
          <w:p w:rsidR="00340456" w:rsidRPr="00A7623B" w:rsidRDefault="00340456" w:rsidP="00605AF5">
            <w:pPr>
              <w:jc w:val="center"/>
              <w:rPr>
                <w:rFonts w:cs="Arial"/>
              </w:rPr>
            </w:pPr>
            <w:r>
              <w:rPr>
                <w:rFonts w:cs="Arial"/>
              </w:rPr>
              <w:t>566</w:t>
            </w:r>
          </w:p>
        </w:tc>
        <w:tc>
          <w:tcPr>
            <w:tcW w:w="1139" w:type="dxa"/>
          </w:tcPr>
          <w:p w:rsidR="00340456" w:rsidRPr="00A7623B" w:rsidRDefault="00340456" w:rsidP="00605AF5">
            <w:pPr>
              <w:jc w:val="center"/>
              <w:rPr>
                <w:rFonts w:cs="Arial"/>
              </w:rPr>
            </w:pPr>
            <w:r>
              <w:rPr>
                <w:rFonts w:cs="Arial"/>
              </w:rPr>
              <w:t>746</w:t>
            </w:r>
          </w:p>
        </w:tc>
        <w:tc>
          <w:tcPr>
            <w:tcW w:w="1139" w:type="dxa"/>
          </w:tcPr>
          <w:p w:rsidR="00340456" w:rsidRPr="00A7623B" w:rsidRDefault="00182955" w:rsidP="00A7623B">
            <w:pPr>
              <w:jc w:val="center"/>
              <w:rPr>
                <w:rFonts w:cs="Arial"/>
              </w:rPr>
            </w:pPr>
            <w:r>
              <w:rPr>
                <w:rFonts w:cs="Arial"/>
              </w:rPr>
              <w:t>553</w:t>
            </w:r>
          </w:p>
        </w:tc>
      </w:tr>
      <w:tr w:rsidR="00340456" w:rsidRPr="00A7623B" w:rsidTr="00A7623B">
        <w:trPr>
          <w:trHeight w:val="194"/>
        </w:trPr>
        <w:tc>
          <w:tcPr>
            <w:tcW w:w="3528" w:type="dxa"/>
          </w:tcPr>
          <w:p w:rsidR="00340456" w:rsidRPr="00A7623B" w:rsidRDefault="00340456" w:rsidP="00A7623B">
            <w:pPr>
              <w:rPr>
                <w:rFonts w:cs="Arial"/>
                <w:b/>
              </w:rPr>
            </w:pPr>
            <w:r w:rsidRPr="00A7623B">
              <w:rPr>
                <w:rFonts w:cs="Arial"/>
                <w:b/>
              </w:rPr>
              <w:t>Certificate</w:t>
            </w:r>
            <w:r>
              <w:rPr>
                <w:rFonts w:cs="Arial"/>
                <w:b/>
              </w:rPr>
              <w:t>s</w:t>
            </w:r>
            <w:r w:rsidRPr="00A7623B">
              <w:rPr>
                <w:rFonts w:cs="Arial"/>
                <w:b/>
              </w:rPr>
              <w:t xml:space="preserve"> of Occupancy</w:t>
            </w:r>
          </w:p>
        </w:tc>
        <w:tc>
          <w:tcPr>
            <w:tcW w:w="1139" w:type="dxa"/>
          </w:tcPr>
          <w:p w:rsidR="00340456" w:rsidRPr="00A7623B" w:rsidRDefault="00340456" w:rsidP="00605AF5">
            <w:pPr>
              <w:jc w:val="center"/>
              <w:rPr>
                <w:rFonts w:cs="Arial"/>
              </w:rPr>
            </w:pPr>
            <w:r>
              <w:rPr>
                <w:rFonts w:cs="Arial"/>
              </w:rPr>
              <w:t>11</w:t>
            </w:r>
          </w:p>
        </w:tc>
        <w:tc>
          <w:tcPr>
            <w:tcW w:w="1139" w:type="dxa"/>
          </w:tcPr>
          <w:p w:rsidR="00340456" w:rsidRPr="00A7623B" w:rsidRDefault="00340456" w:rsidP="00605AF5">
            <w:pPr>
              <w:jc w:val="center"/>
              <w:rPr>
                <w:rFonts w:cs="Arial"/>
              </w:rPr>
            </w:pPr>
            <w:r>
              <w:rPr>
                <w:rFonts w:cs="Arial"/>
              </w:rPr>
              <w:t>7</w:t>
            </w:r>
          </w:p>
        </w:tc>
        <w:tc>
          <w:tcPr>
            <w:tcW w:w="1139" w:type="dxa"/>
          </w:tcPr>
          <w:p w:rsidR="00340456" w:rsidRPr="00A7623B" w:rsidRDefault="00182955" w:rsidP="00A7623B">
            <w:pPr>
              <w:jc w:val="center"/>
              <w:rPr>
                <w:rFonts w:cs="Arial"/>
              </w:rPr>
            </w:pPr>
            <w:r>
              <w:rPr>
                <w:rFonts w:cs="Arial"/>
              </w:rPr>
              <w:t>8</w:t>
            </w:r>
          </w:p>
        </w:tc>
      </w:tr>
      <w:tr w:rsidR="00340456" w:rsidRPr="00A7623B" w:rsidTr="00A7623B">
        <w:trPr>
          <w:trHeight w:val="194"/>
        </w:trPr>
        <w:tc>
          <w:tcPr>
            <w:tcW w:w="3528" w:type="dxa"/>
          </w:tcPr>
          <w:p w:rsidR="00340456" w:rsidRPr="00A7623B" w:rsidRDefault="00340456" w:rsidP="00A7623B">
            <w:pPr>
              <w:rPr>
                <w:rFonts w:cs="Arial"/>
                <w:b/>
              </w:rPr>
            </w:pPr>
            <w:r w:rsidRPr="00A7623B">
              <w:rPr>
                <w:rFonts w:cs="Arial"/>
                <w:b/>
              </w:rPr>
              <w:t>Certificate</w:t>
            </w:r>
            <w:r>
              <w:rPr>
                <w:rFonts w:cs="Arial"/>
                <w:b/>
              </w:rPr>
              <w:t>s of Approval</w:t>
            </w:r>
          </w:p>
        </w:tc>
        <w:tc>
          <w:tcPr>
            <w:tcW w:w="1139" w:type="dxa"/>
          </w:tcPr>
          <w:p w:rsidR="00340456" w:rsidRPr="00A7623B" w:rsidRDefault="00340456" w:rsidP="00605AF5">
            <w:pPr>
              <w:jc w:val="center"/>
              <w:rPr>
                <w:rFonts w:cs="Arial"/>
              </w:rPr>
            </w:pPr>
            <w:r>
              <w:rPr>
                <w:rFonts w:cs="Arial"/>
              </w:rPr>
              <w:t>365</w:t>
            </w:r>
          </w:p>
        </w:tc>
        <w:tc>
          <w:tcPr>
            <w:tcW w:w="1139" w:type="dxa"/>
          </w:tcPr>
          <w:p w:rsidR="00340456" w:rsidRPr="00A7623B" w:rsidRDefault="00340456" w:rsidP="00605AF5">
            <w:pPr>
              <w:jc w:val="center"/>
              <w:rPr>
                <w:rFonts w:cs="Arial"/>
              </w:rPr>
            </w:pPr>
            <w:r>
              <w:rPr>
                <w:rFonts w:cs="Arial"/>
              </w:rPr>
              <w:t>441</w:t>
            </w:r>
          </w:p>
        </w:tc>
        <w:tc>
          <w:tcPr>
            <w:tcW w:w="1139" w:type="dxa"/>
          </w:tcPr>
          <w:p w:rsidR="00340456" w:rsidRPr="00A7623B" w:rsidRDefault="00182955" w:rsidP="00A7623B">
            <w:pPr>
              <w:jc w:val="center"/>
              <w:rPr>
                <w:rFonts w:cs="Arial"/>
              </w:rPr>
            </w:pPr>
            <w:r>
              <w:rPr>
                <w:rFonts w:cs="Arial"/>
              </w:rPr>
              <w:t>528</w:t>
            </w:r>
          </w:p>
        </w:tc>
      </w:tr>
    </w:tbl>
    <w:p w:rsidR="00A7623B" w:rsidRPr="00A7623B" w:rsidRDefault="00A7623B" w:rsidP="00A7623B">
      <w:pPr>
        <w:rPr>
          <w:rFonts w:cs="Arial"/>
          <w:sz w:val="16"/>
          <w:szCs w:val="16"/>
        </w:rPr>
      </w:pPr>
    </w:p>
    <w:p w:rsidR="00A7623B" w:rsidRPr="00E15BD5" w:rsidRDefault="00A7623B" w:rsidP="00A7623B">
      <w:pPr>
        <w:pStyle w:val="Heading1"/>
        <w:rPr>
          <w:rFonts w:asciiTheme="minorHAnsi" w:hAnsiTheme="minorHAnsi" w:cs="Arial"/>
          <w:u w:val="none"/>
        </w:rPr>
      </w:pPr>
      <w:r w:rsidRPr="00E15BD5">
        <w:rPr>
          <w:rFonts w:asciiTheme="minorHAnsi" w:hAnsiTheme="minorHAnsi" w:cs="Arial"/>
          <w:u w:val="none"/>
        </w:rPr>
        <w:t>Zoning Enforcement</w:t>
      </w:r>
    </w:p>
    <w:p w:rsidR="00A7623B" w:rsidRPr="00A7623B" w:rsidRDefault="00A7623B" w:rsidP="00A7623B">
      <w:pPr>
        <w:pStyle w:val="BodyText"/>
        <w:rPr>
          <w:rFonts w:asciiTheme="minorHAnsi" w:hAnsiTheme="minorHAnsi" w:cs="Arial"/>
          <w:i w:val="0"/>
          <w:sz w:val="16"/>
          <w:szCs w:val="16"/>
        </w:rPr>
      </w:pPr>
    </w:p>
    <w:p w:rsidR="00A7623B" w:rsidRDefault="00A7623B" w:rsidP="00A7623B">
      <w:pPr>
        <w:rPr>
          <w:rFonts w:cs="Arial"/>
        </w:rPr>
      </w:pPr>
      <w:r w:rsidRPr="00A7623B">
        <w:rPr>
          <w:rFonts w:cs="Arial"/>
        </w:rPr>
        <w:t xml:space="preserve">The Township of Byram has adopted a zoning ordinance to protect the public health, safety and welfare of the community. The zoning ordinance is established to regulate the nature and extent of land devoted to various uses by creating specific districts, regulating land use within those districts and limiting and restricting the use of buildings and structures to permitted uses. The zoning ordinance also regulates the height, bulk, orientation and other particulars of buildings and structures, lot coverage, lot sizes and dimensions. Byram’s part-time Zoning Officer, who is certified as a Zoning Official by Rutgers University, reviews construction applications for conformity to Township Zoning Codes. In addition, he conducts routine inspections throughout the </w:t>
      </w:r>
      <w:r w:rsidR="00F95A96">
        <w:rPr>
          <w:rFonts w:cs="Arial"/>
        </w:rPr>
        <w:t>T</w:t>
      </w:r>
      <w:r w:rsidRPr="00A7623B">
        <w:rPr>
          <w:rFonts w:cs="Arial"/>
        </w:rPr>
        <w:t xml:space="preserve">ownship for violations of Zoning Codes and Property Maintenance Codes. </w:t>
      </w:r>
      <w:r w:rsidR="00F95A96">
        <w:rPr>
          <w:rFonts w:cs="Arial"/>
        </w:rPr>
        <w:t xml:space="preserve"> W</w:t>
      </w:r>
      <w:r w:rsidRPr="00A7623B">
        <w:rPr>
          <w:rFonts w:cs="Arial"/>
        </w:rPr>
        <w:t>arning notices</w:t>
      </w:r>
      <w:r w:rsidR="00F95A96">
        <w:rPr>
          <w:rFonts w:cs="Arial"/>
        </w:rPr>
        <w:t xml:space="preserve"> are sent for violations</w:t>
      </w:r>
      <w:r w:rsidRPr="00A7623B">
        <w:rPr>
          <w:rFonts w:cs="Arial"/>
        </w:rPr>
        <w:t xml:space="preserve">; a summons is then issued if the violation is not corrected. </w:t>
      </w:r>
      <w:r w:rsidR="00F95A96">
        <w:rPr>
          <w:rFonts w:cs="Arial"/>
        </w:rPr>
        <w:t xml:space="preserve">For questions, </w:t>
      </w:r>
      <w:r w:rsidRPr="00A7623B">
        <w:rPr>
          <w:rFonts w:cs="Arial"/>
        </w:rPr>
        <w:t>call 973-347-2500 x 131.</w:t>
      </w:r>
    </w:p>
    <w:p w:rsidR="00A7623B" w:rsidRDefault="00A7623B" w:rsidP="00A7623B">
      <w:pPr>
        <w:rPr>
          <w:rFonts w:cs="Arial"/>
        </w:rPr>
      </w:pPr>
    </w:p>
    <w:p w:rsidR="00A7623B" w:rsidRPr="00823B44" w:rsidRDefault="00A7623B" w:rsidP="00A7623B">
      <w:pPr>
        <w:rPr>
          <w:b/>
          <w:sz w:val="24"/>
          <w:szCs w:val="24"/>
        </w:rPr>
      </w:pPr>
      <w:r w:rsidRPr="00823B44">
        <w:rPr>
          <w:b/>
          <w:sz w:val="24"/>
          <w:szCs w:val="24"/>
        </w:rPr>
        <w:lastRenderedPageBreak/>
        <w:t>Land Use Board</w:t>
      </w:r>
    </w:p>
    <w:p w:rsidR="00A7623B" w:rsidRPr="00A7623B" w:rsidRDefault="00A7623B" w:rsidP="00A7623B">
      <w:pPr>
        <w:rPr>
          <w:sz w:val="16"/>
          <w:szCs w:val="16"/>
        </w:rPr>
      </w:pPr>
    </w:p>
    <w:p w:rsidR="00A7623B" w:rsidRPr="00A7623B" w:rsidRDefault="00A7623B" w:rsidP="00A7623B">
      <w:r w:rsidRPr="00A7623B">
        <w:t xml:space="preserve">The Land Use Board is a joint planning and zoning board consisting of </w:t>
      </w:r>
      <w:r w:rsidR="000122C3">
        <w:t>nine</w:t>
      </w:r>
      <w:r w:rsidRPr="00A7623B">
        <w:t xml:space="preserve"> regular members including the mayor or appointee and a Council person.   It also includes </w:t>
      </w:r>
      <w:r w:rsidR="000122C3">
        <w:t>two</w:t>
      </w:r>
      <w:r w:rsidRPr="00A7623B">
        <w:t xml:space="preserve"> alternate members from the community.  The Land Use Board is appointed by the mayor and Council and hears all subdivision, site plan</w:t>
      </w:r>
      <w:r w:rsidR="000122C3">
        <w:t>,</w:t>
      </w:r>
      <w:r w:rsidRPr="00A7623B">
        <w:t xml:space="preserve"> and variance applications.  It is also responsible for long</w:t>
      </w:r>
      <w:r w:rsidR="000122C3">
        <w:t>-</w:t>
      </w:r>
      <w:r w:rsidRPr="00A7623B">
        <w:t>range planning th</w:t>
      </w:r>
      <w:r w:rsidR="000122C3">
        <w:t>rough the Master Plan</w:t>
      </w:r>
      <w:r w:rsidRPr="00A7623B">
        <w:t xml:space="preserve"> and Land Development Ordinance.  The Land Use Board meets on the first and third Thursday of each month.  The Board is served by two advisory boards, the Environmental Commission and the Architectural Review Committee.  Staff consists of a Planning Director, </w:t>
      </w:r>
      <w:r w:rsidR="000122C3">
        <w:t>a position</w:t>
      </w:r>
      <w:r w:rsidRPr="00A7623B">
        <w:t xml:space="preserve"> held by the Township Manager, and a part time Board Secretary, who is certified by Rutgers.</w:t>
      </w:r>
    </w:p>
    <w:p w:rsidR="00A7623B" w:rsidRPr="00A7623B" w:rsidRDefault="00A7623B" w:rsidP="00A7623B">
      <w:pPr>
        <w:jc w:val="center"/>
      </w:pPr>
    </w:p>
    <w:p w:rsidR="00A7623B" w:rsidRPr="00E15BD5" w:rsidRDefault="00A7623B" w:rsidP="00E15BD5">
      <w:pPr>
        <w:rPr>
          <w:b/>
        </w:rPr>
      </w:pPr>
      <w:r w:rsidRPr="00E15BD5">
        <w:rPr>
          <w:b/>
        </w:rPr>
        <w:t>Office Hours:  8:30 a.m. to 4:30 p.m.</w:t>
      </w:r>
      <w:r w:rsidR="000122C3">
        <w:rPr>
          <w:b/>
        </w:rPr>
        <w:t>,</w:t>
      </w:r>
      <w:r w:rsidRPr="00E15BD5">
        <w:rPr>
          <w:b/>
        </w:rPr>
        <w:t xml:space="preserve"> Monday thr</w:t>
      </w:r>
      <w:r w:rsidR="000122C3">
        <w:rPr>
          <w:b/>
        </w:rPr>
        <w:t>o</w:t>
      </w:r>
      <w:r w:rsidRPr="00E15BD5">
        <w:rPr>
          <w:b/>
        </w:rPr>
        <w:t>u</w:t>
      </w:r>
      <w:r w:rsidR="000122C3">
        <w:rPr>
          <w:b/>
        </w:rPr>
        <w:t>gh</w:t>
      </w:r>
      <w:r w:rsidRPr="00E15BD5">
        <w:rPr>
          <w:b/>
        </w:rPr>
        <w:t xml:space="preserve"> Friday (973) 347-2500 </w:t>
      </w:r>
      <w:r w:rsidR="000122C3">
        <w:rPr>
          <w:b/>
        </w:rPr>
        <w:t>x</w:t>
      </w:r>
      <w:r w:rsidRPr="00E15BD5">
        <w:rPr>
          <w:b/>
        </w:rPr>
        <w:t>. 132</w:t>
      </w:r>
    </w:p>
    <w:p w:rsidR="00A7623B" w:rsidRPr="00A7623B" w:rsidRDefault="00A7623B" w:rsidP="00A7623B">
      <w:pPr>
        <w:jc w:val="both"/>
        <w:rPr>
          <w:rFonts w:eastAsia="Batang" w:cs="Arial"/>
          <w:b/>
        </w:rPr>
      </w:pPr>
    </w:p>
    <w:p w:rsidR="00A7623B" w:rsidRPr="00AB0256" w:rsidRDefault="00A7623B" w:rsidP="00A7623B">
      <w:pPr>
        <w:rPr>
          <w:rFonts w:ascii="Albertus" w:hAnsi="Albertus"/>
          <w:sz w:val="20"/>
          <w:szCs w:val="20"/>
        </w:rPr>
      </w:pPr>
    </w:p>
    <w:tbl>
      <w:tblPr>
        <w:tblStyle w:val="TableGrid"/>
        <w:tblW w:w="0" w:type="auto"/>
        <w:tblLook w:val="04A0"/>
      </w:tblPr>
      <w:tblGrid>
        <w:gridCol w:w="2448"/>
        <w:gridCol w:w="1440"/>
        <w:gridCol w:w="1620"/>
        <w:gridCol w:w="1548"/>
      </w:tblGrid>
      <w:tr w:rsidR="00600556" w:rsidTr="00600556">
        <w:tc>
          <w:tcPr>
            <w:tcW w:w="7056" w:type="dxa"/>
            <w:gridSpan w:val="4"/>
          </w:tcPr>
          <w:p w:rsidR="00600556" w:rsidRPr="00867DDF" w:rsidRDefault="00600556" w:rsidP="00A7623B">
            <w:pPr>
              <w:rPr>
                <w:b/>
              </w:rPr>
            </w:pPr>
            <w:r w:rsidRPr="00867DDF">
              <w:rPr>
                <w:b/>
              </w:rPr>
              <w:t>Land Use Board Statistics</w:t>
            </w:r>
          </w:p>
        </w:tc>
      </w:tr>
      <w:tr w:rsidR="003D7F0E" w:rsidTr="00867DDF">
        <w:tc>
          <w:tcPr>
            <w:tcW w:w="2448" w:type="dxa"/>
          </w:tcPr>
          <w:p w:rsidR="003D7F0E" w:rsidRPr="00600556" w:rsidRDefault="003D7F0E" w:rsidP="00A7623B"/>
        </w:tc>
        <w:tc>
          <w:tcPr>
            <w:tcW w:w="1440" w:type="dxa"/>
          </w:tcPr>
          <w:p w:rsidR="003D7F0E" w:rsidRPr="00867DDF" w:rsidRDefault="00340456" w:rsidP="003D7F0E">
            <w:pPr>
              <w:jc w:val="center"/>
              <w:rPr>
                <w:b/>
              </w:rPr>
            </w:pPr>
            <w:r>
              <w:rPr>
                <w:b/>
              </w:rPr>
              <w:t>2012</w:t>
            </w:r>
          </w:p>
        </w:tc>
        <w:tc>
          <w:tcPr>
            <w:tcW w:w="1620" w:type="dxa"/>
          </w:tcPr>
          <w:p w:rsidR="003D7F0E" w:rsidRPr="00867DDF" w:rsidRDefault="00340456" w:rsidP="003D7F0E">
            <w:pPr>
              <w:jc w:val="center"/>
              <w:rPr>
                <w:b/>
              </w:rPr>
            </w:pPr>
            <w:r>
              <w:rPr>
                <w:b/>
              </w:rPr>
              <w:t>2013</w:t>
            </w:r>
          </w:p>
        </w:tc>
        <w:tc>
          <w:tcPr>
            <w:tcW w:w="1548" w:type="dxa"/>
          </w:tcPr>
          <w:p w:rsidR="003D7F0E" w:rsidRPr="00867DDF" w:rsidRDefault="003D7F0E" w:rsidP="00867DDF">
            <w:pPr>
              <w:jc w:val="center"/>
              <w:rPr>
                <w:b/>
              </w:rPr>
            </w:pPr>
            <w:r>
              <w:rPr>
                <w:b/>
              </w:rPr>
              <w:t>201</w:t>
            </w:r>
            <w:r w:rsidR="00340456">
              <w:rPr>
                <w:b/>
              </w:rPr>
              <w:t>4</w:t>
            </w:r>
          </w:p>
        </w:tc>
      </w:tr>
      <w:tr w:rsidR="00867DDF" w:rsidTr="001E59D4">
        <w:tc>
          <w:tcPr>
            <w:tcW w:w="7056" w:type="dxa"/>
            <w:gridSpan w:val="4"/>
          </w:tcPr>
          <w:p w:rsidR="00867DDF" w:rsidRPr="00600556" w:rsidRDefault="00867DDF" w:rsidP="00A7623B">
            <w:r w:rsidRPr="00867DDF">
              <w:rPr>
                <w:b/>
              </w:rPr>
              <w:t>Site Plan Applications:</w:t>
            </w:r>
          </w:p>
        </w:tc>
      </w:tr>
      <w:tr w:rsidR="00340456" w:rsidTr="00867DDF">
        <w:tc>
          <w:tcPr>
            <w:tcW w:w="2448" w:type="dxa"/>
          </w:tcPr>
          <w:p w:rsidR="00340456" w:rsidRPr="00600556" w:rsidRDefault="00340456" w:rsidP="00A7623B">
            <w:r>
              <w:t xml:space="preserve">Approved </w:t>
            </w:r>
          </w:p>
        </w:tc>
        <w:tc>
          <w:tcPr>
            <w:tcW w:w="1440" w:type="dxa"/>
          </w:tcPr>
          <w:p w:rsidR="00340456" w:rsidRPr="00600556" w:rsidRDefault="00662DC9" w:rsidP="00605AF5">
            <w:pPr>
              <w:jc w:val="center"/>
            </w:pPr>
            <w:r>
              <w:t>11</w:t>
            </w:r>
          </w:p>
        </w:tc>
        <w:tc>
          <w:tcPr>
            <w:tcW w:w="1620" w:type="dxa"/>
          </w:tcPr>
          <w:p w:rsidR="00340456" w:rsidRPr="00600556" w:rsidRDefault="00662DC9" w:rsidP="00605AF5">
            <w:pPr>
              <w:jc w:val="center"/>
            </w:pPr>
            <w:r>
              <w:t>13</w:t>
            </w:r>
          </w:p>
        </w:tc>
        <w:tc>
          <w:tcPr>
            <w:tcW w:w="1548" w:type="dxa"/>
          </w:tcPr>
          <w:p w:rsidR="00662DC9" w:rsidRPr="00600556" w:rsidRDefault="00662DC9" w:rsidP="00867DDF">
            <w:pPr>
              <w:jc w:val="center"/>
            </w:pPr>
            <w:r>
              <w:t>13</w:t>
            </w:r>
          </w:p>
        </w:tc>
      </w:tr>
      <w:tr w:rsidR="00340456" w:rsidTr="00867DDF">
        <w:tc>
          <w:tcPr>
            <w:tcW w:w="2448" w:type="dxa"/>
          </w:tcPr>
          <w:p w:rsidR="00340456" w:rsidRPr="00600556" w:rsidRDefault="00340456" w:rsidP="00A7623B">
            <w:r>
              <w:t>Denied</w:t>
            </w:r>
          </w:p>
        </w:tc>
        <w:tc>
          <w:tcPr>
            <w:tcW w:w="1440" w:type="dxa"/>
          </w:tcPr>
          <w:p w:rsidR="00340456" w:rsidRPr="00600556" w:rsidRDefault="00662DC9" w:rsidP="00605AF5">
            <w:pPr>
              <w:jc w:val="center"/>
            </w:pPr>
            <w:r>
              <w:t>1</w:t>
            </w:r>
          </w:p>
        </w:tc>
        <w:tc>
          <w:tcPr>
            <w:tcW w:w="1620" w:type="dxa"/>
          </w:tcPr>
          <w:p w:rsidR="00340456" w:rsidRPr="00600556" w:rsidRDefault="00662DC9" w:rsidP="00605AF5">
            <w:pPr>
              <w:jc w:val="center"/>
            </w:pPr>
            <w:r>
              <w:t>0</w:t>
            </w:r>
          </w:p>
        </w:tc>
        <w:tc>
          <w:tcPr>
            <w:tcW w:w="1548" w:type="dxa"/>
          </w:tcPr>
          <w:p w:rsidR="00340456" w:rsidRPr="00600556" w:rsidRDefault="00662DC9" w:rsidP="00867DDF">
            <w:pPr>
              <w:jc w:val="center"/>
            </w:pPr>
            <w:r>
              <w:t>1</w:t>
            </w:r>
          </w:p>
        </w:tc>
      </w:tr>
      <w:tr w:rsidR="00867DDF" w:rsidTr="001E59D4">
        <w:tc>
          <w:tcPr>
            <w:tcW w:w="7056" w:type="dxa"/>
            <w:gridSpan w:val="4"/>
          </w:tcPr>
          <w:p w:rsidR="00867DDF" w:rsidRPr="00867DDF" w:rsidRDefault="000122C3" w:rsidP="000122C3">
            <w:pPr>
              <w:rPr>
                <w:b/>
                <w:color w:val="auto"/>
              </w:rPr>
            </w:pPr>
            <w:r>
              <w:rPr>
                <w:b/>
                <w:color w:val="auto"/>
              </w:rPr>
              <w:t>Subdivision Applications</w:t>
            </w:r>
            <w:r w:rsidR="00867DDF" w:rsidRPr="00867DDF">
              <w:rPr>
                <w:b/>
                <w:color w:val="auto"/>
              </w:rPr>
              <w:t>:</w:t>
            </w:r>
          </w:p>
        </w:tc>
      </w:tr>
      <w:tr w:rsidR="00340456" w:rsidTr="00867DDF">
        <w:tc>
          <w:tcPr>
            <w:tcW w:w="2448" w:type="dxa"/>
          </w:tcPr>
          <w:p w:rsidR="00340456" w:rsidRPr="00600556" w:rsidRDefault="00340456" w:rsidP="00A7623B">
            <w:r>
              <w:t>Approved</w:t>
            </w:r>
          </w:p>
        </w:tc>
        <w:tc>
          <w:tcPr>
            <w:tcW w:w="1440" w:type="dxa"/>
          </w:tcPr>
          <w:p w:rsidR="00340456" w:rsidRPr="000578D4" w:rsidRDefault="00662DC9" w:rsidP="00605AF5">
            <w:pPr>
              <w:jc w:val="center"/>
            </w:pPr>
            <w:r>
              <w:t>0</w:t>
            </w:r>
          </w:p>
        </w:tc>
        <w:tc>
          <w:tcPr>
            <w:tcW w:w="1620" w:type="dxa"/>
          </w:tcPr>
          <w:p w:rsidR="00340456" w:rsidRPr="000578D4" w:rsidRDefault="00662DC9" w:rsidP="00605AF5">
            <w:pPr>
              <w:jc w:val="center"/>
            </w:pPr>
            <w:r>
              <w:t>2</w:t>
            </w:r>
          </w:p>
        </w:tc>
        <w:tc>
          <w:tcPr>
            <w:tcW w:w="1548" w:type="dxa"/>
          </w:tcPr>
          <w:p w:rsidR="00340456" w:rsidRPr="000578D4" w:rsidRDefault="00662DC9" w:rsidP="00867DDF">
            <w:pPr>
              <w:jc w:val="center"/>
            </w:pPr>
            <w:r>
              <w:t>1</w:t>
            </w:r>
          </w:p>
        </w:tc>
      </w:tr>
      <w:tr w:rsidR="00340456" w:rsidTr="00867DDF">
        <w:tc>
          <w:tcPr>
            <w:tcW w:w="2448" w:type="dxa"/>
          </w:tcPr>
          <w:p w:rsidR="00340456" w:rsidRPr="00600556" w:rsidRDefault="00340456" w:rsidP="00A7623B">
            <w:r>
              <w:t>Denied</w:t>
            </w:r>
          </w:p>
        </w:tc>
        <w:tc>
          <w:tcPr>
            <w:tcW w:w="1440" w:type="dxa"/>
          </w:tcPr>
          <w:p w:rsidR="00340456" w:rsidRPr="00600556" w:rsidRDefault="00340456" w:rsidP="00605AF5">
            <w:pPr>
              <w:jc w:val="center"/>
            </w:pPr>
            <w:r>
              <w:t>0</w:t>
            </w:r>
          </w:p>
        </w:tc>
        <w:tc>
          <w:tcPr>
            <w:tcW w:w="1620" w:type="dxa"/>
          </w:tcPr>
          <w:p w:rsidR="00340456" w:rsidRPr="00600556" w:rsidRDefault="00340456" w:rsidP="00605AF5">
            <w:pPr>
              <w:jc w:val="center"/>
            </w:pPr>
            <w:r>
              <w:t>0</w:t>
            </w:r>
          </w:p>
        </w:tc>
        <w:tc>
          <w:tcPr>
            <w:tcW w:w="1548" w:type="dxa"/>
          </w:tcPr>
          <w:p w:rsidR="00340456" w:rsidRPr="00600556" w:rsidRDefault="00662DC9" w:rsidP="00867DDF">
            <w:pPr>
              <w:jc w:val="center"/>
            </w:pPr>
            <w:r>
              <w:t>0</w:t>
            </w:r>
          </w:p>
        </w:tc>
      </w:tr>
      <w:tr w:rsidR="00867DDF" w:rsidTr="001E59D4">
        <w:tc>
          <w:tcPr>
            <w:tcW w:w="7056" w:type="dxa"/>
            <w:gridSpan w:val="4"/>
          </w:tcPr>
          <w:p w:rsidR="00867DDF" w:rsidRPr="00867DDF" w:rsidRDefault="00867DDF" w:rsidP="00A7623B">
            <w:pPr>
              <w:rPr>
                <w:b/>
              </w:rPr>
            </w:pPr>
            <w:r w:rsidRPr="00867DDF">
              <w:rPr>
                <w:b/>
              </w:rPr>
              <w:t>Variance Applications:</w:t>
            </w:r>
          </w:p>
        </w:tc>
      </w:tr>
      <w:tr w:rsidR="00340456" w:rsidTr="00867DDF">
        <w:tc>
          <w:tcPr>
            <w:tcW w:w="2448" w:type="dxa"/>
          </w:tcPr>
          <w:p w:rsidR="00340456" w:rsidRPr="00600556" w:rsidRDefault="00340456" w:rsidP="00A7623B">
            <w:r>
              <w:t>Approved</w:t>
            </w:r>
          </w:p>
        </w:tc>
        <w:tc>
          <w:tcPr>
            <w:tcW w:w="1440" w:type="dxa"/>
          </w:tcPr>
          <w:p w:rsidR="00340456" w:rsidRPr="00600556" w:rsidRDefault="00662DC9" w:rsidP="00605AF5">
            <w:pPr>
              <w:jc w:val="center"/>
            </w:pPr>
            <w:r>
              <w:t>6</w:t>
            </w:r>
          </w:p>
        </w:tc>
        <w:tc>
          <w:tcPr>
            <w:tcW w:w="1620" w:type="dxa"/>
          </w:tcPr>
          <w:p w:rsidR="00340456" w:rsidRPr="00600556" w:rsidRDefault="00662DC9" w:rsidP="00605AF5">
            <w:pPr>
              <w:jc w:val="center"/>
            </w:pPr>
            <w:r>
              <w:t>10</w:t>
            </w:r>
          </w:p>
        </w:tc>
        <w:tc>
          <w:tcPr>
            <w:tcW w:w="1548" w:type="dxa"/>
          </w:tcPr>
          <w:p w:rsidR="00340456" w:rsidRPr="00600556" w:rsidRDefault="00662DC9" w:rsidP="00867DDF">
            <w:pPr>
              <w:jc w:val="center"/>
            </w:pPr>
            <w:r>
              <w:t>10</w:t>
            </w:r>
          </w:p>
        </w:tc>
      </w:tr>
      <w:tr w:rsidR="00340456" w:rsidTr="00867DDF">
        <w:tc>
          <w:tcPr>
            <w:tcW w:w="2448" w:type="dxa"/>
          </w:tcPr>
          <w:p w:rsidR="00340456" w:rsidRPr="00600556" w:rsidRDefault="00340456" w:rsidP="00A7623B">
            <w:r>
              <w:t>Denied</w:t>
            </w:r>
          </w:p>
        </w:tc>
        <w:tc>
          <w:tcPr>
            <w:tcW w:w="1440" w:type="dxa"/>
          </w:tcPr>
          <w:p w:rsidR="00340456" w:rsidRPr="00600556" w:rsidRDefault="00662DC9" w:rsidP="00605AF5">
            <w:pPr>
              <w:jc w:val="center"/>
            </w:pPr>
            <w:r>
              <w:t>0</w:t>
            </w:r>
          </w:p>
        </w:tc>
        <w:tc>
          <w:tcPr>
            <w:tcW w:w="1620" w:type="dxa"/>
          </w:tcPr>
          <w:p w:rsidR="00340456" w:rsidRPr="00600556" w:rsidRDefault="00662DC9" w:rsidP="00605AF5">
            <w:pPr>
              <w:jc w:val="center"/>
            </w:pPr>
            <w:r>
              <w:t>0</w:t>
            </w:r>
          </w:p>
        </w:tc>
        <w:tc>
          <w:tcPr>
            <w:tcW w:w="1548" w:type="dxa"/>
          </w:tcPr>
          <w:p w:rsidR="00340456" w:rsidRPr="00600556" w:rsidRDefault="00662DC9" w:rsidP="00867DDF">
            <w:pPr>
              <w:jc w:val="center"/>
            </w:pPr>
            <w:r>
              <w:t>1</w:t>
            </w:r>
          </w:p>
        </w:tc>
      </w:tr>
    </w:tbl>
    <w:p w:rsidR="00A7623B" w:rsidRPr="00AB0256" w:rsidRDefault="00A7623B" w:rsidP="00A7623B">
      <w:pPr>
        <w:rPr>
          <w:rFonts w:ascii="Albertus" w:hAnsi="Albertus"/>
          <w:sz w:val="20"/>
          <w:szCs w:val="20"/>
        </w:rPr>
      </w:pPr>
    </w:p>
    <w:p w:rsidR="00A7623B" w:rsidRPr="00AB0256" w:rsidRDefault="00A7623B" w:rsidP="00A7623B">
      <w:pPr>
        <w:rPr>
          <w:rFonts w:ascii="Albertus" w:hAnsi="Albertus"/>
          <w:sz w:val="20"/>
          <w:szCs w:val="20"/>
        </w:rPr>
      </w:pPr>
    </w:p>
    <w:p w:rsidR="00A7623B" w:rsidRPr="00AB0256" w:rsidRDefault="00A7623B" w:rsidP="00A7623B">
      <w:pPr>
        <w:rPr>
          <w:rFonts w:ascii="Albertus" w:hAnsi="Albertus"/>
          <w:sz w:val="20"/>
          <w:szCs w:val="20"/>
        </w:rPr>
      </w:pPr>
    </w:p>
    <w:p w:rsidR="001E59D4" w:rsidRDefault="001E59D4">
      <w:pPr>
        <w:rPr>
          <w:b/>
        </w:rPr>
      </w:pPr>
      <w:r>
        <w:rPr>
          <w:b/>
        </w:rPr>
        <w:br w:type="page"/>
      </w:r>
    </w:p>
    <w:p w:rsidR="00457F46" w:rsidRDefault="00457F46" w:rsidP="00457F46">
      <w:pPr>
        <w:rPr>
          <w:b/>
          <w:sz w:val="28"/>
          <w:szCs w:val="28"/>
        </w:rPr>
      </w:pPr>
      <w:r>
        <w:rPr>
          <w:b/>
          <w:sz w:val="28"/>
          <w:szCs w:val="28"/>
        </w:rPr>
        <w:lastRenderedPageBreak/>
        <w:t>ENVIRONMENTAL COMMISSION AND ARCHITECTURAL REVIEW COMMITTEE 201</w:t>
      </w:r>
      <w:r w:rsidR="00BD6095">
        <w:rPr>
          <w:b/>
          <w:sz w:val="28"/>
          <w:szCs w:val="28"/>
        </w:rPr>
        <w:t>4</w:t>
      </w:r>
      <w:r>
        <w:rPr>
          <w:b/>
          <w:sz w:val="28"/>
          <w:szCs w:val="28"/>
        </w:rPr>
        <w:t xml:space="preserve"> WORK:</w:t>
      </w:r>
    </w:p>
    <w:p w:rsidR="00457F46" w:rsidRPr="00457F46" w:rsidRDefault="00457F46" w:rsidP="00457F46">
      <w:pPr>
        <w:rPr>
          <w:b/>
          <w:sz w:val="16"/>
          <w:szCs w:val="16"/>
        </w:rPr>
      </w:pPr>
    </w:p>
    <w:p w:rsidR="008B7537" w:rsidRDefault="00457F46" w:rsidP="008B7537">
      <w:pPr>
        <w:rPr>
          <w:rFonts w:eastAsia="Times New Roman" w:cs="Arial"/>
          <w:color w:val="auto"/>
          <w:lang w:eastAsia="en-US"/>
        </w:rPr>
      </w:pPr>
      <w:r w:rsidRPr="00457F46">
        <w:rPr>
          <w:rFonts w:eastAsia="Times New Roman" w:cs="Arial"/>
          <w:b/>
          <w:bCs/>
          <w:color w:val="auto"/>
          <w:lang w:eastAsia="en-US"/>
        </w:rPr>
        <w:t>Environmental Commission</w:t>
      </w:r>
      <w:r w:rsidRPr="00457F46">
        <w:rPr>
          <w:rFonts w:eastAsia="Times New Roman" w:cs="Arial"/>
          <w:color w:val="auto"/>
          <w:lang w:eastAsia="en-US"/>
        </w:rPr>
        <w:t>:</w:t>
      </w:r>
    </w:p>
    <w:p w:rsidR="00BD6095" w:rsidRDefault="00BD6095" w:rsidP="00BD6095">
      <w:pPr>
        <w:pStyle w:val="ListParagraph"/>
        <w:numPr>
          <w:ilvl w:val="0"/>
          <w:numId w:val="22"/>
        </w:numPr>
        <w:spacing w:after="200" w:line="276" w:lineRule="auto"/>
      </w:pPr>
      <w:r>
        <w:t>Published an update of the Byram Trails Guide and trails map.  The map is on view at the town hall and the full Trails Guide is on the Byram Township website.  The Commission also purchased 14 new trail-head signs.</w:t>
      </w:r>
    </w:p>
    <w:p w:rsidR="00BD6095" w:rsidRDefault="00BD6095" w:rsidP="00BD6095">
      <w:pPr>
        <w:pStyle w:val="ListParagraph"/>
        <w:numPr>
          <w:ilvl w:val="0"/>
          <w:numId w:val="21"/>
        </w:numPr>
        <w:spacing w:after="200" w:line="276" w:lineRule="auto"/>
      </w:pPr>
      <w:r>
        <w:t>Partnered with the Township Board of Health, Byram teacher Patti Poff and her students, and ReCommunity Recycling to promote recycling in town, including a recycling postcard, Earth Day celebrations, and Byram Day presentations.</w:t>
      </w:r>
    </w:p>
    <w:p w:rsidR="00BD6095" w:rsidRDefault="00BD6095" w:rsidP="00BD6095">
      <w:pPr>
        <w:pStyle w:val="ListParagraph"/>
        <w:numPr>
          <w:ilvl w:val="0"/>
          <w:numId w:val="21"/>
        </w:numPr>
        <w:spacing w:after="200" w:line="276" w:lineRule="auto"/>
      </w:pPr>
      <w:r>
        <w:t xml:space="preserve">Shared a Byram Day booth with the Board of Health to promote recycling and composting, private well testing, radon testing, and an amphibian rescue project with the NJ Wildlife Conservancy.  Entrants in the ‘Where </w:t>
      </w:r>
      <w:proofErr w:type="gramStart"/>
      <w:r>
        <w:t>In</w:t>
      </w:r>
      <w:proofErr w:type="gramEnd"/>
      <w:r>
        <w:t xml:space="preserve"> Byram’ quiz were eligible to win a $25 Sunnyside Gardens gift certificate.</w:t>
      </w:r>
    </w:p>
    <w:p w:rsidR="00BD6095" w:rsidRDefault="00BD6095" w:rsidP="00BD6095">
      <w:pPr>
        <w:pStyle w:val="ListParagraph"/>
        <w:numPr>
          <w:ilvl w:val="0"/>
          <w:numId w:val="21"/>
        </w:numPr>
        <w:spacing w:after="200" w:line="276" w:lineRule="auto"/>
      </w:pPr>
      <w:r>
        <w:t>Held a joint June meeting with the Board of Health to discuss common issues, including septic reviews and enforcement, and how to improve the management of these issues.</w:t>
      </w:r>
    </w:p>
    <w:p w:rsidR="00BD6095" w:rsidRDefault="00BD6095" w:rsidP="00BD6095">
      <w:pPr>
        <w:pStyle w:val="ListParagraph"/>
        <w:numPr>
          <w:ilvl w:val="0"/>
          <w:numId w:val="21"/>
        </w:numPr>
        <w:spacing w:after="200" w:line="276" w:lineRule="auto"/>
      </w:pPr>
      <w:r>
        <w:t>Prepared a draft of a soil importation ordinance to prevent contaminated soils from being brought into Byram.</w:t>
      </w:r>
    </w:p>
    <w:p w:rsidR="00BD6095" w:rsidRDefault="00BD6095" w:rsidP="00BD6095">
      <w:pPr>
        <w:pStyle w:val="ListParagraph"/>
        <w:numPr>
          <w:ilvl w:val="0"/>
          <w:numId w:val="21"/>
        </w:numPr>
        <w:spacing w:after="200" w:line="276" w:lineRule="auto"/>
      </w:pPr>
      <w:r>
        <w:t xml:space="preserve">Purchased milkweed plants for the C.O. Johnson Park rain gardens and milkweed seeds to hand out at Byram Day, to help provide habitat for Monarch butterflies, which are under severe threat, and provided public information on this problem.  Also planted milkweed to improve the buffer along Lubbers Run at Neil </w:t>
      </w:r>
      <w:proofErr w:type="spellStart"/>
      <w:r>
        <w:t>Gylling</w:t>
      </w:r>
      <w:proofErr w:type="spellEnd"/>
      <w:r>
        <w:t xml:space="preserve"> Park.</w:t>
      </w:r>
    </w:p>
    <w:p w:rsidR="00BD6095" w:rsidRDefault="00BD6095" w:rsidP="00BD6095">
      <w:pPr>
        <w:pStyle w:val="ListParagraph"/>
        <w:numPr>
          <w:ilvl w:val="0"/>
          <w:numId w:val="21"/>
        </w:numPr>
        <w:spacing w:after="200" w:line="276" w:lineRule="auto"/>
      </w:pPr>
      <w:r>
        <w:t>Oversaw the Conservation Easement grant project and identified and organized official site plans that map such easements.</w:t>
      </w:r>
    </w:p>
    <w:p w:rsidR="00BD6095" w:rsidRDefault="00BD6095" w:rsidP="00BD6095">
      <w:pPr>
        <w:pStyle w:val="ListParagraph"/>
        <w:numPr>
          <w:ilvl w:val="0"/>
          <w:numId w:val="21"/>
        </w:numPr>
        <w:spacing w:after="200" w:line="276" w:lineRule="auto"/>
      </w:pPr>
      <w:r>
        <w:t xml:space="preserve">Reviewed Planning Board applications, including several Cranberry Lake additions, and recommended changes to respond to the ideals of the Township Master Plan and protect local natural resources.  Reviewed environmental regulations affecting lakeshore </w:t>
      </w:r>
      <w:r>
        <w:lastRenderedPageBreak/>
        <w:t xml:space="preserve">development, including the C-1 regulations and a wetlands delineation project at Cranberry </w:t>
      </w:r>
      <w:proofErr w:type="gramStart"/>
      <w:r>
        <w:t>lake</w:t>
      </w:r>
      <w:proofErr w:type="gramEnd"/>
      <w:r>
        <w:t>.</w:t>
      </w:r>
    </w:p>
    <w:p w:rsidR="00BD6095" w:rsidRDefault="00BD6095" w:rsidP="00BD6095">
      <w:pPr>
        <w:pStyle w:val="ListParagraph"/>
        <w:numPr>
          <w:ilvl w:val="0"/>
          <w:numId w:val="21"/>
        </w:numPr>
        <w:spacing w:after="200" w:line="276" w:lineRule="auto"/>
      </w:pPr>
      <w:r>
        <w:t>Dedicated a tree on Arbor Day to local teacher Peg Swentzel, partnered with Troop 276 to distribute 200 free trees, and applied for Tree City USA status for Byram.</w:t>
      </w:r>
    </w:p>
    <w:p w:rsidR="00BD6095" w:rsidRDefault="00BD6095" w:rsidP="00BD6095">
      <w:pPr>
        <w:pStyle w:val="ListParagraph"/>
        <w:numPr>
          <w:ilvl w:val="0"/>
          <w:numId w:val="21"/>
        </w:numPr>
        <w:spacing w:after="200" w:line="276" w:lineRule="auto"/>
      </w:pPr>
      <w:r>
        <w:t>Fielded representatives to the Musconetcong River Management Council and the Citizens Advisory Group for the Mansfield Trail superfund site.  Welcomed a representative from the Lenape High School Go-Green Club as the EC’s newest member.</w:t>
      </w:r>
    </w:p>
    <w:p w:rsidR="00BD6095" w:rsidRDefault="00BD6095" w:rsidP="00BD6095">
      <w:pPr>
        <w:pStyle w:val="ListParagraph"/>
        <w:numPr>
          <w:ilvl w:val="0"/>
          <w:numId w:val="21"/>
        </w:numPr>
        <w:spacing w:after="200" w:line="276" w:lineRule="auto"/>
      </w:pPr>
      <w:r>
        <w:t>Participated in an inspection of the Tilcon quarry and submitted comments on Tilcon’s annual license renewal.</w:t>
      </w:r>
    </w:p>
    <w:p w:rsidR="00457F46" w:rsidRDefault="00457F46" w:rsidP="008B7537">
      <w:pPr>
        <w:rPr>
          <w:rFonts w:eastAsia="Times New Roman" w:cs="Arial"/>
          <w:color w:val="auto"/>
          <w:lang w:eastAsia="en-US"/>
        </w:rPr>
      </w:pPr>
      <w:r w:rsidRPr="00457F46">
        <w:rPr>
          <w:rFonts w:ascii="Arial" w:eastAsia="Times New Roman" w:hAnsi="Arial" w:cs="Arial"/>
          <w:color w:val="auto"/>
          <w:sz w:val="20"/>
          <w:szCs w:val="20"/>
          <w:lang w:eastAsia="en-US"/>
        </w:rPr>
        <w:t> </w:t>
      </w:r>
      <w:r w:rsidRPr="00457F46">
        <w:rPr>
          <w:rFonts w:eastAsia="Times New Roman" w:cs="Arial"/>
          <w:b/>
          <w:bCs/>
          <w:color w:val="auto"/>
          <w:lang w:eastAsia="en-US"/>
        </w:rPr>
        <w:t>Architectural Review Committee</w:t>
      </w:r>
      <w:r w:rsidRPr="00457F46">
        <w:rPr>
          <w:rFonts w:eastAsia="Times New Roman" w:cs="Arial"/>
          <w:color w:val="auto"/>
          <w:lang w:eastAsia="en-US"/>
        </w:rPr>
        <w:t>:</w:t>
      </w:r>
    </w:p>
    <w:p w:rsidR="00BD6095" w:rsidRDefault="00BD6095" w:rsidP="00BD6095">
      <w:pPr>
        <w:pStyle w:val="ListParagraph"/>
        <w:numPr>
          <w:ilvl w:val="0"/>
          <w:numId w:val="23"/>
        </w:numPr>
        <w:spacing w:after="200" w:line="276" w:lineRule="auto"/>
      </w:pPr>
      <w:r>
        <w:t>Reviewed Planning Board applications from the Shell Station and Byram Car Wash and recommended changes to help recognize the ideals of the Township’s Master Plan, Smart Growth Ordinance, and Design Guide, by improving landscaping, avoiding excessive signage and lighting, moving away from highway commercial design and toward calmer, human-scaled site design.</w:t>
      </w:r>
    </w:p>
    <w:p w:rsidR="00BD6095" w:rsidRDefault="00BD6095" w:rsidP="00BD6095">
      <w:pPr>
        <w:pStyle w:val="ListParagraph"/>
        <w:numPr>
          <w:ilvl w:val="0"/>
          <w:numId w:val="23"/>
        </w:numPr>
        <w:spacing w:after="200" w:line="276" w:lineRule="auto"/>
      </w:pPr>
      <w:r>
        <w:t>Continued its research on planners, architects, municipalities, and developers who design and build people-oriented Village Centers, as called for in Byram’s Master Plan, Smart Growth Ordinance, and Design Guide.  The ARC continues to serve as a ‘Smart Growth resource’ for the Township, helping Byram to develop strategies for community and economic development.</w:t>
      </w:r>
    </w:p>
    <w:p w:rsidR="00BD6095" w:rsidRDefault="00BD6095" w:rsidP="00BD6095">
      <w:pPr>
        <w:pStyle w:val="ListParagraph"/>
        <w:numPr>
          <w:ilvl w:val="0"/>
          <w:numId w:val="23"/>
        </w:numPr>
        <w:spacing w:after="200" w:line="276" w:lineRule="auto"/>
      </w:pPr>
      <w:r>
        <w:t>Accepted four applications for three open ARC seats and sent recommendations to the mayor for appointments, bringing the ARC to its full 8-member size.</w:t>
      </w:r>
    </w:p>
    <w:p w:rsidR="00BD6095" w:rsidRDefault="00BD6095" w:rsidP="00BD6095">
      <w:pPr>
        <w:pStyle w:val="ListParagraph"/>
        <w:numPr>
          <w:ilvl w:val="0"/>
          <w:numId w:val="23"/>
        </w:numPr>
        <w:spacing w:after="200" w:line="276" w:lineRule="auto"/>
      </w:pPr>
      <w:r>
        <w:t>Appointed an ARC sub-committee to participate with sub-committees from other Township boards in the review of the new draft sign ordinance.</w:t>
      </w:r>
    </w:p>
    <w:p w:rsidR="00BD6095" w:rsidRDefault="00BD6095" w:rsidP="00457F46">
      <w:pPr>
        <w:rPr>
          <w:b/>
          <w:sz w:val="28"/>
          <w:szCs w:val="28"/>
        </w:rPr>
      </w:pPr>
    </w:p>
    <w:p w:rsidR="00BD6095" w:rsidRDefault="00BD6095" w:rsidP="00457F46">
      <w:pPr>
        <w:rPr>
          <w:b/>
          <w:sz w:val="28"/>
          <w:szCs w:val="28"/>
        </w:rPr>
      </w:pPr>
    </w:p>
    <w:p w:rsidR="00BD6095" w:rsidRDefault="00BD6095" w:rsidP="00457F46">
      <w:pPr>
        <w:rPr>
          <w:b/>
          <w:sz w:val="28"/>
          <w:szCs w:val="28"/>
        </w:rPr>
      </w:pPr>
    </w:p>
    <w:p w:rsidR="001E59D4" w:rsidRDefault="00914B60" w:rsidP="00457F46">
      <w:pPr>
        <w:rPr>
          <w:b/>
          <w:sz w:val="28"/>
          <w:szCs w:val="28"/>
        </w:rPr>
      </w:pPr>
      <w:r>
        <w:rPr>
          <w:b/>
          <w:sz w:val="28"/>
          <w:szCs w:val="28"/>
        </w:rPr>
        <w:lastRenderedPageBreak/>
        <w:t>MUNICIPAL COURT</w:t>
      </w:r>
    </w:p>
    <w:p w:rsidR="00FA7125" w:rsidRPr="00FA7125" w:rsidRDefault="00FA7125" w:rsidP="00457F46">
      <w:pPr>
        <w:rPr>
          <w:b/>
          <w:sz w:val="16"/>
          <w:szCs w:val="16"/>
        </w:rPr>
      </w:pPr>
    </w:p>
    <w:p w:rsidR="00FA7125" w:rsidRPr="00FA7125" w:rsidRDefault="00FA7125" w:rsidP="00FA7125">
      <w:pPr>
        <w:pStyle w:val="NormalWeb"/>
        <w:spacing w:before="0" w:beforeAutospacing="0" w:after="0" w:afterAutospacing="0"/>
        <w:rPr>
          <w:rFonts w:asciiTheme="minorHAnsi" w:hAnsiTheme="minorHAnsi"/>
          <w:sz w:val="16"/>
          <w:szCs w:val="16"/>
        </w:rPr>
      </w:pPr>
    </w:p>
    <w:p w:rsidR="001E59D4" w:rsidRPr="001E59D4" w:rsidRDefault="001E59D4" w:rsidP="001E59D4">
      <w:r w:rsidRPr="001E59D4">
        <w:t>The Byram Township Municipal Court has jurisdiction over all motor vehicle violations, local ordinance offenses, disorderly person offenses, fish and game law violations</w:t>
      </w:r>
      <w:r w:rsidR="00914B60">
        <w:t>,</w:t>
      </w:r>
      <w:r w:rsidRPr="001E59D4">
        <w:t xml:space="preserve"> and weights and measures offenses.</w:t>
      </w:r>
    </w:p>
    <w:p w:rsidR="001E59D4" w:rsidRPr="00040A5E" w:rsidRDefault="001E59D4" w:rsidP="001E59D4">
      <w:pPr>
        <w:rPr>
          <w:sz w:val="16"/>
          <w:szCs w:val="16"/>
        </w:rPr>
      </w:pPr>
    </w:p>
    <w:p w:rsidR="001E59D4" w:rsidRPr="001E59D4" w:rsidRDefault="001E59D4" w:rsidP="001E59D4">
      <w:r w:rsidRPr="001E59D4">
        <w:t xml:space="preserve">The </w:t>
      </w:r>
      <w:r w:rsidR="00914B60">
        <w:t>Municipal C</w:t>
      </w:r>
      <w:r w:rsidRPr="001E59D4">
        <w:t>ourt is served by a part-time Municipal Judge, full-time Municipal Court Administrator</w:t>
      </w:r>
      <w:r w:rsidR="00914B60">
        <w:t>,</w:t>
      </w:r>
      <w:r w:rsidRPr="001E59D4">
        <w:t xml:space="preserve"> and a part</w:t>
      </w:r>
      <w:r w:rsidR="00914B60">
        <w:t>-</w:t>
      </w:r>
      <w:r w:rsidRPr="001E59D4">
        <w:t>time Deputy Court Administrator.  The Court sessions are attended by the Municipal Prosecutor and a Public Defender assigned as needed.  The Judge and court personnel report court activities to the Administrative Office of the Courts and to the Township Manager.</w:t>
      </w:r>
    </w:p>
    <w:p w:rsidR="001E59D4" w:rsidRPr="00040A5E" w:rsidRDefault="001E59D4" w:rsidP="001E59D4">
      <w:pPr>
        <w:rPr>
          <w:sz w:val="16"/>
          <w:szCs w:val="16"/>
        </w:rPr>
      </w:pPr>
    </w:p>
    <w:p w:rsidR="001E59D4" w:rsidRDefault="001E59D4" w:rsidP="00040A5E">
      <w:r w:rsidRPr="001E59D4">
        <w:t xml:space="preserve">The Municipal Court Judge has authority to issue temporary commitments or warrants to ensure court appearances, search warrants, and temporary restraining orders involving domestic violence cases.  The Court </w:t>
      </w:r>
      <w:r w:rsidR="00040A5E">
        <w:t>A</w:t>
      </w:r>
      <w:r w:rsidRPr="001E59D4">
        <w:t xml:space="preserve">dministrator oversees and supervises the day-to-day operations of the Municipal Court and is responsible for processing indictable offenses, scheduling court </w:t>
      </w:r>
      <w:r w:rsidR="005E48B5" w:rsidRPr="001E59D4">
        <w:t>cases, processing</w:t>
      </w:r>
      <w:r w:rsidR="00914B60">
        <w:t xml:space="preserve"> warrants, entering</w:t>
      </w:r>
      <w:r w:rsidRPr="001E59D4">
        <w:t xml:space="preserve"> of summonses</w:t>
      </w:r>
      <w:r w:rsidR="00914B60">
        <w:t>,</w:t>
      </w:r>
      <w:r w:rsidRPr="001E59D4">
        <w:t xml:space="preserve"> and collecti</w:t>
      </w:r>
      <w:r w:rsidR="00914B60">
        <w:t>ng</w:t>
      </w:r>
      <w:r w:rsidRPr="001E59D4">
        <w:t xml:space="preserve"> of fines. </w:t>
      </w:r>
    </w:p>
    <w:p w:rsidR="00040A5E" w:rsidRPr="00040A5E" w:rsidRDefault="00040A5E" w:rsidP="001E59D4">
      <w:pPr>
        <w:rPr>
          <w:sz w:val="16"/>
          <w:szCs w:val="16"/>
        </w:rPr>
      </w:pPr>
    </w:p>
    <w:tbl>
      <w:tblPr>
        <w:tblStyle w:val="TableGrid"/>
        <w:tblW w:w="0" w:type="auto"/>
        <w:tblLook w:val="04A0"/>
      </w:tblPr>
      <w:tblGrid>
        <w:gridCol w:w="3144"/>
        <w:gridCol w:w="1336"/>
        <w:gridCol w:w="1288"/>
        <w:gridCol w:w="1288"/>
      </w:tblGrid>
      <w:tr w:rsidR="000533D8" w:rsidTr="00E1273C">
        <w:tc>
          <w:tcPr>
            <w:tcW w:w="3144" w:type="dxa"/>
          </w:tcPr>
          <w:p w:rsidR="000533D8" w:rsidRDefault="000533D8" w:rsidP="00A7623B">
            <w:pPr>
              <w:rPr>
                <w:b/>
              </w:rPr>
            </w:pPr>
          </w:p>
        </w:tc>
        <w:tc>
          <w:tcPr>
            <w:tcW w:w="1336" w:type="dxa"/>
          </w:tcPr>
          <w:p w:rsidR="000533D8" w:rsidRDefault="000533D8" w:rsidP="00605AF5">
            <w:pPr>
              <w:rPr>
                <w:b/>
              </w:rPr>
            </w:pPr>
            <w:r>
              <w:rPr>
                <w:b/>
              </w:rPr>
              <w:t>2012</w:t>
            </w:r>
          </w:p>
        </w:tc>
        <w:tc>
          <w:tcPr>
            <w:tcW w:w="1288" w:type="dxa"/>
          </w:tcPr>
          <w:p w:rsidR="000533D8" w:rsidRDefault="000533D8" w:rsidP="00605AF5">
            <w:pPr>
              <w:rPr>
                <w:b/>
              </w:rPr>
            </w:pPr>
            <w:r>
              <w:rPr>
                <w:b/>
              </w:rPr>
              <w:t>2013</w:t>
            </w:r>
          </w:p>
        </w:tc>
        <w:tc>
          <w:tcPr>
            <w:tcW w:w="1288" w:type="dxa"/>
          </w:tcPr>
          <w:p w:rsidR="000533D8" w:rsidRDefault="000533D8" w:rsidP="00A7623B">
            <w:pPr>
              <w:rPr>
                <w:b/>
              </w:rPr>
            </w:pPr>
            <w:r>
              <w:rPr>
                <w:b/>
              </w:rPr>
              <w:t>2014</w:t>
            </w:r>
          </w:p>
        </w:tc>
      </w:tr>
      <w:tr w:rsidR="000533D8" w:rsidTr="00E1273C">
        <w:tc>
          <w:tcPr>
            <w:tcW w:w="3144" w:type="dxa"/>
          </w:tcPr>
          <w:p w:rsidR="000533D8" w:rsidRDefault="000533D8" w:rsidP="00A7623B">
            <w:pPr>
              <w:rPr>
                <w:b/>
              </w:rPr>
            </w:pPr>
            <w:r>
              <w:rPr>
                <w:b/>
              </w:rPr>
              <w:t>State of New Jersey</w:t>
            </w:r>
          </w:p>
        </w:tc>
        <w:tc>
          <w:tcPr>
            <w:tcW w:w="1336" w:type="dxa"/>
          </w:tcPr>
          <w:p w:rsidR="000533D8" w:rsidRDefault="000533D8" w:rsidP="00605AF5">
            <w:pPr>
              <w:jc w:val="center"/>
              <w:rPr>
                <w:b/>
              </w:rPr>
            </w:pPr>
            <w:r>
              <w:rPr>
                <w:b/>
              </w:rPr>
              <w:t>$71,591.04</w:t>
            </w:r>
          </w:p>
        </w:tc>
        <w:tc>
          <w:tcPr>
            <w:tcW w:w="1288" w:type="dxa"/>
          </w:tcPr>
          <w:p w:rsidR="000533D8" w:rsidRDefault="000533D8" w:rsidP="00605AF5">
            <w:pPr>
              <w:jc w:val="center"/>
              <w:rPr>
                <w:b/>
              </w:rPr>
            </w:pPr>
            <w:r>
              <w:rPr>
                <w:b/>
              </w:rPr>
              <w:t>$49,897.26</w:t>
            </w:r>
          </w:p>
        </w:tc>
        <w:tc>
          <w:tcPr>
            <w:tcW w:w="1288" w:type="dxa"/>
          </w:tcPr>
          <w:p w:rsidR="000533D8" w:rsidRDefault="004003B5" w:rsidP="00472577">
            <w:pPr>
              <w:jc w:val="center"/>
              <w:rPr>
                <w:b/>
              </w:rPr>
            </w:pPr>
            <w:r>
              <w:rPr>
                <w:b/>
              </w:rPr>
              <w:t>$59,079.19</w:t>
            </w:r>
          </w:p>
        </w:tc>
      </w:tr>
      <w:tr w:rsidR="000533D8" w:rsidTr="00E1273C">
        <w:tc>
          <w:tcPr>
            <w:tcW w:w="3144" w:type="dxa"/>
          </w:tcPr>
          <w:p w:rsidR="000533D8" w:rsidRDefault="000533D8" w:rsidP="00A7623B">
            <w:pPr>
              <w:rPr>
                <w:b/>
              </w:rPr>
            </w:pPr>
            <w:r>
              <w:rPr>
                <w:b/>
              </w:rPr>
              <w:t>Fish and Game</w:t>
            </w:r>
          </w:p>
        </w:tc>
        <w:tc>
          <w:tcPr>
            <w:tcW w:w="1336" w:type="dxa"/>
          </w:tcPr>
          <w:p w:rsidR="000533D8" w:rsidRDefault="000533D8" w:rsidP="00605AF5">
            <w:pPr>
              <w:jc w:val="center"/>
              <w:rPr>
                <w:b/>
              </w:rPr>
            </w:pPr>
            <w:r>
              <w:rPr>
                <w:b/>
              </w:rPr>
              <w:t>$376.00</w:t>
            </w:r>
          </w:p>
        </w:tc>
        <w:tc>
          <w:tcPr>
            <w:tcW w:w="1288" w:type="dxa"/>
          </w:tcPr>
          <w:p w:rsidR="000533D8" w:rsidRDefault="000533D8" w:rsidP="00605AF5">
            <w:pPr>
              <w:jc w:val="center"/>
              <w:rPr>
                <w:b/>
              </w:rPr>
            </w:pPr>
            <w:r>
              <w:rPr>
                <w:b/>
              </w:rPr>
              <w:t>$315.00</w:t>
            </w:r>
          </w:p>
        </w:tc>
        <w:tc>
          <w:tcPr>
            <w:tcW w:w="1288" w:type="dxa"/>
          </w:tcPr>
          <w:p w:rsidR="000533D8" w:rsidRDefault="004003B5" w:rsidP="00472577">
            <w:pPr>
              <w:jc w:val="center"/>
              <w:rPr>
                <w:b/>
              </w:rPr>
            </w:pPr>
            <w:r>
              <w:rPr>
                <w:b/>
              </w:rPr>
              <w:t>$575.00</w:t>
            </w:r>
          </w:p>
        </w:tc>
      </w:tr>
      <w:tr w:rsidR="000533D8" w:rsidTr="00E1273C">
        <w:tc>
          <w:tcPr>
            <w:tcW w:w="3144" w:type="dxa"/>
          </w:tcPr>
          <w:p w:rsidR="000533D8" w:rsidRDefault="000533D8" w:rsidP="00A7623B">
            <w:pPr>
              <w:rPr>
                <w:b/>
              </w:rPr>
            </w:pPr>
            <w:r>
              <w:rPr>
                <w:b/>
              </w:rPr>
              <w:t>Forest and Parks</w:t>
            </w:r>
          </w:p>
        </w:tc>
        <w:tc>
          <w:tcPr>
            <w:tcW w:w="1336" w:type="dxa"/>
          </w:tcPr>
          <w:p w:rsidR="000533D8" w:rsidRDefault="000533D8" w:rsidP="00605AF5">
            <w:pPr>
              <w:jc w:val="center"/>
              <w:rPr>
                <w:b/>
              </w:rPr>
            </w:pPr>
            <w:r>
              <w:rPr>
                <w:b/>
              </w:rPr>
              <w:t>$900.00</w:t>
            </w:r>
          </w:p>
        </w:tc>
        <w:tc>
          <w:tcPr>
            <w:tcW w:w="1288" w:type="dxa"/>
          </w:tcPr>
          <w:p w:rsidR="000533D8" w:rsidRDefault="000533D8" w:rsidP="00605AF5">
            <w:pPr>
              <w:jc w:val="center"/>
              <w:rPr>
                <w:b/>
              </w:rPr>
            </w:pPr>
            <w:r>
              <w:rPr>
                <w:b/>
              </w:rPr>
              <w:t>$150.00</w:t>
            </w:r>
          </w:p>
        </w:tc>
        <w:tc>
          <w:tcPr>
            <w:tcW w:w="1288" w:type="dxa"/>
          </w:tcPr>
          <w:p w:rsidR="000533D8" w:rsidRDefault="004003B5" w:rsidP="00472577">
            <w:pPr>
              <w:jc w:val="center"/>
              <w:rPr>
                <w:b/>
              </w:rPr>
            </w:pPr>
            <w:r>
              <w:rPr>
                <w:b/>
              </w:rPr>
              <w:t>$370.00</w:t>
            </w:r>
          </w:p>
        </w:tc>
      </w:tr>
      <w:tr w:rsidR="000533D8" w:rsidTr="00E1273C">
        <w:tc>
          <w:tcPr>
            <w:tcW w:w="3144" w:type="dxa"/>
          </w:tcPr>
          <w:p w:rsidR="000533D8" w:rsidRDefault="000533D8" w:rsidP="00A7623B">
            <w:pPr>
              <w:rPr>
                <w:b/>
              </w:rPr>
            </w:pPr>
            <w:r>
              <w:rPr>
                <w:b/>
              </w:rPr>
              <w:t>Weights and Measures – State</w:t>
            </w:r>
          </w:p>
        </w:tc>
        <w:tc>
          <w:tcPr>
            <w:tcW w:w="1336" w:type="dxa"/>
          </w:tcPr>
          <w:p w:rsidR="000533D8" w:rsidRDefault="000533D8" w:rsidP="00605AF5">
            <w:pPr>
              <w:jc w:val="center"/>
              <w:rPr>
                <w:b/>
              </w:rPr>
            </w:pPr>
            <w:r>
              <w:rPr>
                <w:b/>
              </w:rPr>
              <w:t>$0.00</w:t>
            </w:r>
          </w:p>
        </w:tc>
        <w:tc>
          <w:tcPr>
            <w:tcW w:w="1288" w:type="dxa"/>
          </w:tcPr>
          <w:p w:rsidR="000533D8" w:rsidRDefault="000533D8" w:rsidP="00605AF5">
            <w:pPr>
              <w:jc w:val="center"/>
              <w:rPr>
                <w:b/>
              </w:rPr>
            </w:pPr>
            <w:r>
              <w:rPr>
                <w:b/>
              </w:rPr>
              <w:t>$0.00</w:t>
            </w:r>
          </w:p>
        </w:tc>
        <w:tc>
          <w:tcPr>
            <w:tcW w:w="1288" w:type="dxa"/>
          </w:tcPr>
          <w:p w:rsidR="000533D8" w:rsidRDefault="004003B5" w:rsidP="004003B5">
            <w:pPr>
              <w:jc w:val="center"/>
              <w:rPr>
                <w:b/>
              </w:rPr>
            </w:pPr>
            <w:r>
              <w:rPr>
                <w:b/>
              </w:rPr>
              <w:t>$0.00</w:t>
            </w:r>
          </w:p>
        </w:tc>
      </w:tr>
    </w:tbl>
    <w:p w:rsidR="001E59D4" w:rsidRPr="00040A5E" w:rsidRDefault="001E59D4" w:rsidP="00A7623B">
      <w:pPr>
        <w:rPr>
          <w:b/>
          <w:sz w:val="16"/>
          <w:szCs w:val="16"/>
        </w:rPr>
      </w:pPr>
    </w:p>
    <w:tbl>
      <w:tblPr>
        <w:tblStyle w:val="TableGrid"/>
        <w:tblW w:w="0" w:type="auto"/>
        <w:tblLook w:val="04A0"/>
      </w:tblPr>
      <w:tblGrid>
        <w:gridCol w:w="3168"/>
        <w:gridCol w:w="1296"/>
        <w:gridCol w:w="1296"/>
        <w:gridCol w:w="1296"/>
      </w:tblGrid>
      <w:tr w:rsidR="000533D8" w:rsidTr="00D94431">
        <w:tc>
          <w:tcPr>
            <w:tcW w:w="3168" w:type="dxa"/>
          </w:tcPr>
          <w:p w:rsidR="000533D8" w:rsidRDefault="000533D8" w:rsidP="00A7623B">
            <w:pPr>
              <w:rPr>
                <w:b/>
              </w:rPr>
            </w:pPr>
            <w:r>
              <w:rPr>
                <w:b/>
              </w:rPr>
              <w:t>Sussex County Treasurer</w:t>
            </w:r>
          </w:p>
        </w:tc>
        <w:tc>
          <w:tcPr>
            <w:tcW w:w="1296" w:type="dxa"/>
          </w:tcPr>
          <w:p w:rsidR="000533D8" w:rsidRDefault="000533D8" w:rsidP="00605AF5">
            <w:pPr>
              <w:jc w:val="center"/>
              <w:rPr>
                <w:b/>
              </w:rPr>
            </w:pPr>
            <w:r>
              <w:rPr>
                <w:b/>
              </w:rPr>
              <w:t>$80,046.02</w:t>
            </w:r>
          </w:p>
        </w:tc>
        <w:tc>
          <w:tcPr>
            <w:tcW w:w="1296" w:type="dxa"/>
          </w:tcPr>
          <w:p w:rsidR="000533D8" w:rsidRDefault="000533D8" w:rsidP="00605AF5">
            <w:pPr>
              <w:jc w:val="center"/>
              <w:rPr>
                <w:b/>
              </w:rPr>
            </w:pPr>
            <w:r>
              <w:rPr>
                <w:b/>
              </w:rPr>
              <w:t>$43,820.50</w:t>
            </w:r>
          </w:p>
        </w:tc>
        <w:tc>
          <w:tcPr>
            <w:tcW w:w="1296" w:type="dxa"/>
          </w:tcPr>
          <w:p w:rsidR="000533D8" w:rsidRDefault="004003B5" w:rsidP="00472577">
            <w:pPr>
              <w:jc w:val="center"/>
              <w:rPr>
                <w:b/>
              </w:rPr>
            </w:pPr>
            <w:r>
              <w:rPr>
                <w:b/>
              </w:rPr>
              <w:t>$58,928.01</w:t>
            </w:r>
          </w:p>
        </w:tc>
      </w:tr>
      <w:tr w:rsidR="000533D8" w:rsidTr="00D94431">
        <w:tc>
          <w:tcPr>
            <w:tcW w:w="3168" w:type="dxa"/>
          </w:tcPr>
          <w:p w:rsidR="000533D8" w:rsidRDefault="000533D8" w:rsidP="00A7623B">
            <w:pPr>
              <w:rPr>
                <w:b/>
              </w:rPr>
            </w:pPr>
            <w:r>
              <w:rPr>
                <w:b/>
              </w:rPr>
              <w:t>Weights and Measures - County</w:t>
            </w:r>
          </w:p>
        </w:tc>
        <w:tc>
          <w:tcPr>
            <w:tcW w:w="1296" w:type="dxa"/>
          </w:tcPr>
          <w:p w:rsidR="000533D8" w:rsidRDefault="000533D8" w:rsidP="00605AF5">
            <w:pPr>
              <w:jc w:val="center"/>
              <w:rPr>
                <w:b/>
              </w:rPr>
            </w:pPr>
            <w:r>
              <w:rPr>
                <w:b/>
              </w:rPr>
              <w:t>$6,550.00</w:t>
            </w:r>
          </w:p>
        </w:tc>
        <w:tc>
          <w:tcPr>
            <w:tcW w:w="1296" w:type="dxa"/>
          </w:tcPr>
          <w:p w:rsidR="000533D8" w:rsidRDefault="000533D8" w:rsidP="00605AF5">
            <w:pPr>
              <w:jc w:val="center"/>
              <w:rPr>
                <w:b/>
              </w:rPr>
            </w:pPr>
            <w:r>
              <w:rPr>
                <w:b/>
              </w:rPr>
              <w:t>$5,450.00</w:t>
            </w:r>
          </w:p>
        </w:tc>
        <w:tc>
          <w:tcPr>
            <w:tcW w:w="1296" w:type="dxa"/>
          </w:tcPr>
          <w:p w:rsidR="000533D8" w:rsidRDefault="004003B5" w:rsidP="00472577">
            <w:pPr>
              <w:jc w:val="center"/>
              <w:rPr>
                <w:b/>
              </w:rPr>
            </w:pPr>
            <w:r>
              <w:rPr>
                <w:b/>
              </w:rPr>
              <w:t>$2800.00</w:t>
            </w:r>
          </w:p>
        </w:tc>
      </w:tr>
    </w:tbl>
    <w:p w:rsidR="00E8599E" w:rsidRPr="00040A5E" w:rsidRDefault="00E8599E" w:rsidP="00A7623B">
      <w:pPr>
        <w:rPr>
          <w:b/>
          <w:sz w:val="16"/>
          <w:szCs w:val="16"/>
        </w:rPr>
      </w:pPr>
    </w:p>
    <w:tbl>
      <w:tblPr>
        <w:tblStyle w:val="TableGrid"/>
        <w:tblW w:w="0" w:type="auto"/>
        <w:tblLook w:val="04A0"/>
      </w:tblPr>
      <w:tblGrid>
        <w:gridCol w:w="3051"/>
        <w:gridCol w:w="1336"/>
        <w:gridCol w:w="1333"/>
        <w:gridCol w:w="1336"/>
      </w:tblGrid>
      <w:tr w:rsidR="000533D8" w:rsidTr="00E1273C">
        <w:tc>
          <w:tcPr>
            <w:tcW w:w="3110" w:type="dxa"/>
          </w:tcPr>
          <w:p w:rsidR="000533D8" w:rsidRDefault="000533D8" w:rsidP="00A7623B">
            <w:pPr>
              <w:rPr>
                <w:b/>
              </w:rPr>
            </w:pPr>
            <w:r>
              <w:rPr>
                <w:b/>
              </w:rPr>
              <w:t>Municipal Treasurer</w:t>
            </w:r>
          </w:p>
        </w:tc>
        <w:tc>
          <w:tcPr>
            <w:tcW w:w="1336" w:type="dxa"/>
          </w:tcPr>
          <w:p w:rsidR="000533D8" w:rsidRDefault="000533D8" w:rsidP="00605AF5">
            <w:pPr>
              <w:jc w:val="center"/>
              <w:rPr>
                <w:b/>
              </w:rPr>
            </w:pPr>
            <w:r>
              <w:rPr>
                <w:b/>
              </w:rPr>
              <w:t>$141,290.64</w:t>
            </w:r>
          </w:p>
        </w:tc>
        <w:tc>
          <w:tcPr>
            <w:tcW w:w="1336" w:type="dxa"/>
          </w:tcPr>
          <w:p w:rsidR="000533D8" w:rsidRDefault="000533D8" w:rsidP="00605AF5">
            <w:pPr>
              <w:jc w:val="center"/>
              <w:rPr>
                <w:b/>
              </w:rPr>
            </w:pPr>
            <w:r>
              <w:rPr>
                <w:b/>
              </w:rPr>
              <w:t>$89,243.24</w:t>
            </w:r>
          </w:p>
        </w:tc>
        <w:tc>
          <w:tcPr>
            <w:tcW w:w="1274" w:type="dxa"/>
          </w:tcPr>
          <w:p w:rsidR="000533D8" w:rsidRDefault="004003B5" w:rsidP="00472577">
            <w:pPr>
              <w:jc w:val="center"/>
              <w:rPr>
                <w:b/>
              </w:rPr>
            </w:pPr>
            <w:r>
              <w:rPr>
                <w:b/>
              </w:rPr>
              <w:t>$108,400.31</w:t>
            </w:r>
          </w:p>
        </w:tc>
      </w:tr>
      <w:tr w:rsidR="000533D8" w:rsidTr="00E1273C">
        <w:tc>
          <w:tcPr>
            <w:tcW w:w="3110" w:type="dxa"/>
          </w:tcPr>
          <w:p w:rsidR="000533D8" w:rsidRDefault="000533D8" w:rsidP="00A7623B">
            <w:pPr>
              <w:rPr>
                <w:b/>
              </w:rPr>
            </w:pPr>
            <w:r>
              <w:rPr>
                <w:b/>
              </w:rPr>
              <w:t>Municipal Treasurer - POAA</w:t>
            </w:r>
          </w:p>
        </w:tc>
        <w:tc>
          <w:tcPr>
            <w:tcW w:w="1336" w:type="dxa"/>
          </w:tcPr>
          <w:p w:rsidR="000533D8" w:rsidRDefault="000533D8" w:rsidP="00605AF5">
            <w:pPr>
              <w:jc w:val="center"/>
              <w:rPr>
                <w:b/>
              </w:rPr>
            </w:pPr>
            <w:r>
              <w:rPr>
                <w:b/>
              </w:rPr>
              <w:t>$18.00</w:t>
            </w:r>
          </w:p>
        </w:tc>
        <w:tc>
          <w:tcPr>
            <w:tcW w:w="1336" w:type="dxa"/>
          </w:tcPr>
          <w:p w:rsidR="000533D8" w:rsidRDefault="000533D8" w:rsidP="00605AF5">
            <w:pPr>
              <w:jc w:val="center"/>
              <w:rPr>
                <w:b/>
              </w:rPr>
            </w:pPr>
            <w:r>
              <w:rPr>
                <w:b/>
              </w:rPr>
              <w:t>$6.00</w:t>
            </w:r>
          </w:p>
        </w:tc>
        <w:tc>
          <w:tcPr>
            <w:tcW w:w="1274" w:type="dxa"/>
          </w:tcPr>
          <w:p w:rsidR="000533D8" w:rsidRDefault="004003B5" w:rsidP="00472577">
            <w:pPr>
              <w:jc w:val="center"/>
              <w:rPr>
                <w:b/>
              </w:rPr>
            </w:pPr>
            <w:r>
              <w:rPr>
                <w:b/>
              </w:rPr>
              <w:t>$2.00</w:t>
            </w:r>
          </w:p>
        </w:tc>
      </w:tr>
    </w:tbl>
    <w:p w:rsidR="00E8599E" w:rsidRPr="00040A5E" w:rsidRDefault="00E8599E" w:rsidP="00A7623B">
      <w:pPr>
        <w:rPr>
          <w:b/>
          <w:sz w:val="16"/>
          <w:szCs w:val="16"/>
        </w:rPr>
      </w:pPr>
    </w:p>
    <w:tbl>
      <w:tblPr>
        <w:tblStyle w:val="TableGrid"/>
        <w:tblW w:w="0" w:type="auto"/>
        <w:tblLook w:val="04A0"/>
      </w:tblPr>
      <w:tblGrid>
        <w:gridCol w:w="3168"/>
        <w:gridCol w:w="1296"/>
        <w:gridCol w:w="1296"/>
        <w:gridCol w:w="1296"/>
      </w:tblGrid>
      <w:tr w:rsidR="000533D8" w:rsidTr="00E8599E">
        <w:tc>
          <w:tcPr>
            <w:tcW w:w="3168" w:type="dxa"/>
          </w:tcPr>
          <w:p w:rsidR="000533D8" w:rsidRDefault="000533D8" w:rsidP="00A7623B">
            <w:pPr>
              <w:rPr>
                <w:b/>
              </w:rPr>
            </w:pPr>
            <w:r>
              <w:rPr>
                <w:b/>
              </w:rPr>
              <w:t>Restitution- Victim/Citizen</w:t>
            </w:r>
          </w:p>
        </w:tc>
        <w:tc>
          <w:tcPr>
            <w:tcW w:w="1296" w:type="dxa"/>
          </w:tcPr>
          <w:p w:rsidR="000533D8" w:rsidRDefault="000533D8" w:rsidP="00605AF5">
            <w:pPr>
              <w:jc w:val="center"/>
              <w:rPr>
                <w:b/>
              </w:rPr>
            </w:pPr>
            <w:r>
              <w:rPr>
                <w:b/>
              </w:rPr>
              <w:t>$1,488.00</w:t>
            </w:r>
          </w:p>
        </w:tc>
        <w:tc>
          <w:tcPr>
            <w:tcW w:w="1296" w:type="dxa"/>
          </w:tcPr>
          <w:p w:rsidR="000533D8" w:rsidRDefault="000533D8" w:rsidP="00605AF5">
            <w:pPr>
              <w:jc w:val="center"/>
              <w:rPr>
                <w:b/>
              </w:rPr>
            </w:pPr>
            <w:r>
              <w:rPr>
                <w:b/>
              </w:rPr>
              <w:t>$203.00</w:t>
            </w:r>
          </w:p>
        </w:tc>
        <w:tc>
          <w:tcPr>
            <w:tcW w:w="1296" w:type="dxa"/>
          </w:tcPr>
          <w:p w:rsidR="000533D8" w:rsidRDefault="004003B5" w:rsidP="00472577">
            <w:pPr>
              <w:jc w:val="center"/>
              <w:rPr>
                <w:b/>
              </w:rPr>
            </w:pPr>
            <w:r>
              <w:rPr>
                <w:b/>
              </w:rPr>
              <w:t>$1585.59</w:t>
            </w:r>
          </w:p>
        </w:tc>
      </w:tr>
    </w:tbl>
    <w:p w:rsidR="00E8599E" w:rsidRPr="00040A5E" w:rsidRDefault="00E8599E" w:rsidP="00A7623B">
      <w:pPr>
        <w:rPr>
          <w:b/>
          <w:sz w:val="16"/>
          <w:szCs w:val="16"/>
        </w:rPr>
      </w:pPr>
    </w:p>
    <w:tbl>
      <w:tblPr>
        <w:tblStyle w:val="TableGrid"/>
        <w:tblW w:w="0" w:type="auto"/>
        <w:tblLook w:val="04A0"/>
      </w:tblPr>
      <w:tblGrid>
        <w:gridCol w:w="3168"/>
        <w:gridCol w:w="1260"/>
        <w:gridCol w:w="1350"/>
        <w:gridCol w:w="1278"/>
      </w:tblGrid>
      <w:tr w:rsidR="000533D8" w:rsidTr="00040A5E">
        <w:tc>
          <w:tcPr>
            <w:tcW w:w="3168" w:type="dxa"/>
          </w:tcPr>
          <w:p w:rsidR="000533D8" w:rsidRDefault="000533D8" w:rsidP="00A7623B">
            <w:pPr>
              <w:rPr>
                <w:b/>
              </w:rPr>
            </w:pPr>
            <w:r>
              <w:rPr>
                <w:b/>
              </w:rPr>
              <w:t>Cases Added</w:t>
            </w:r>
          </w:p>
        </w:tc>
        <w:tc>
          <w:tcPr>
            <w:tcW w:w="1260" w:type="dxa"/>
          </w:tcPr>
          <w:p w:rsidR="000533D8" w:rsidRDefault="000533D8" w:rsidP="00605AF5">
            <w:pPr>
              <w:jc w:val="center"/>
              <w:rPr>
                <w:b/>
              </w:rPr>
            </w:pPr>
            <w:r>
              <w:rPr>
                <w:b/>
              </w:rPr>
              <w:t>2241</w:t>
            </w:r>
          </w:p>
        </w:tc>
        <w:tc>
          <w:tcPr>
            <w:tcW w:w="1350" w:type="dxa"/>
          </w:tcPr>
          <w:p w:rsidR="000533D8" w:rsidRDefault="000533D8" w:rsidP="00605AF5">
            <w:pPr>
              <w:jc w:val="center"/>
              <w:rPr>
                <w:b/>
              </w:rPr>
            </w:pPr>
            <w:r>
              <w:rPr>
                <w:b/>
              </w:rPr>
              <w:t>1558</w:t>
            </w:r>
          </w:p>
        </w:tc>
        <w:tc>
          <w:tcPr>
            <w:tcW w:w="1278" w:type="dxa"/>
          </w:tcPr>
          <w:p w:rsidR="000533D8" w:rsidRDefault="004003B5" w:rsidP="005E48B5">
            <w:pPr>
              <w:jc w:val="center"/>
              <w:rPr>
                <w:b/>
              </w:rPr>
            </w:pPr>
            <w:r>
              <w:rPr>
                <w:b/>
              </w:rPr>
              <w:t>1835</w:t>
            </w:r>
          </w:p>
        </w:tc>
      </w:tr>
      <w:tr w:rsidR="000533D8" w:rsidTr="00040A5E">
        <w:tc>
          <w:tcPr>
            <w:tcW w:w="3168" w:type="dxa"/>
          </w:tcPr>
          <w:p w:rsidR="000533D8" w:rsidRDefault="000533D8" w:rsidP="00A7623B">
            <w:pPr>
              <w:rPr>
                <w:b/>
              </w:rPr>
            </w:pPr>
            <w:r>
              <w:rPr>
                <w:b/>
              </w:rPr>
              <w:t>Cases Disposed</w:t>
            </w:r>
          </w:p>
        </w:tc>
        <w:tc>
          <w:tcPr>
            <w:tcW w:w="1260" w:type="dxa"/>
          </w:tcPr>
          <w:p w:rsidR="000533D8" w:rsidRDefault="000533D8" w:rsidP="00605AF5">
            <w:pPr>
              <w:jc w:val="center"/>
              <w:rPr>
                <w:b/>
              </w:rPr>
            </w:pPr>
            <w:r>
              <w:rPr>
                <w:b/>
              </w:rPr>
              <w:t>2376</w:t>
            </w:r>
          </w:p>
        </w:tc>
        <w:tc>
          <w:tcPr>
            <w:tcW w:w="1350" w:type="dxa"/>
          </w:tcPr>
          <w:p w:rsidR="000533D8" w:rsidRDefault="000533D8" w:rsidP="00605AF5">
            <w:pPr>
              <w:jc w:val="center"/>
              <w:rPr>
                <w:b/>
              </w:rPr>
            </w:pPr>
            <w:r>
              <w:rPr>
                <w:b/>
              </w:rPr>
              <w:t>1575</w:t>
            </w:r>
          </w:p>
        </w:tc>
        <w:tc>
          <w:tcPr>
            <w:tcW w:w="1278" w:type="dxa"/>
          </w:tcPr>
          <w:p w:rsidR="000533D8" w:rsidRDefault="004003B5" w:rsidP="005E48B5">
            <w:pPr>
              <w:jc w:val="center"/>
              <w:rPr>
                <w:b/>
              </w:rPr>
            </w:pPr>
            <w:r>
              <w:rPr>
                <w:b/>
              </w:rPr>
              <w:t>1999</w:t>
            </w:r>
          </w:p>
        </w:tc>
      </w:tr>
      <w:tr w:rsidR="000533D8" w:rsidTr="00040A5E">
        <w:tc>
          <w:tcPr>
            <w:tcW w:w="3168" w:type="dxa"/>
          </w:tcPr>
          <w:p w:rsidR="000533D8" w:rsidRDefault="000533D8" w:rsidP="00A7623B">
            <w:pPr>
              <w:rPr>
                <w:b/>
              </w:rPr>
            </w:pPr>
            <w:r>
              <w:rPr>
                <w:b/>
              </w:rPr>
              <w:t>Jail Sentences Imposed</w:t>
            </w:r>
          </w:p>
        </w:tc>
        <w:tc>
          <w:tcPr>
            <w:tcW w:w="1260" w:type="dxa"/>
          </w:tcPr>
          <w:p w:rsidR="000533D8" w:rsidRDefault="000533D8" w:rsidP="00605AF5">
            <w:pPr>
              <w:jc w:val="center"/>
              <w:rPr>
                <w:b/>
              </w:rPr>
            </w:pPr>
            <w:r>
              <w:rPr>
                <w:b/>
              </w:rPr>
              <w:t>19</w:t>
            </w:r>
          </w:p>
        </w:tc>
        <w:tc>
          <w:tcPr>
            <w:tcW w:w="1350" w:type="dxa"/>
          </w:tcPr>
          <w:p w:rsidR="000533D8" w:rsidRDefault="000533D8" w:rsidP="00605AF5">
            <w:pPr>
              <w:jc w:val="center"/>
              <w:rPr>
                <w:b/>
              </w:rPr>
            </w:pPr>
            <w:r>
              <w:rPr>
                <w:b/>
              </w:rPr>
              <w:t>7</w:t>
            </w:r>
          </w:p>
        </w:tc>
        <w:tc>
          <w:tcPr>
            <w:tcW w:w="1278" w:type="dxa"/>
          </w:tcPr>
          <w:p w:rsidR="000533D8" w:rsidRDefault="004003B5" w:rsidP="005E48B5">
            <w:pPr>
              <w:jc w:val="center"/>
              <w:rPr>
                <w:b/>
              </w:rPr>
            </w:pPr>
            <w:r>
              <w:rPr>
                <w:b/>
              </w:rPr>
              <w:t>8</w:t>
            </w:r>
          </w:p>
        </w:tc>
      </w:tr>
      <w:tr w:rsidR="000533D8" w:rsidTr="00040A5E">
        <w:tc>
          <w:tcPr>
            <w:tcW w:w="3168" w:type="dxa"/>
          </w:tcPr>
          <w:p w:rsidR="000533D8" w:rsidRDefault="000533D8" w:rsidP="00A7623B">
            <w:pPr>
              <w:rPr>
                <w:b/>
              </w:rPr>
            </w:pPr>
            <w:r>
              <w:rPr>
                <w:b/>
              </w:rPr>
              <w:t>Driving License Suspensions</w:t>
            </w:r>
          </w:p>
        </w:tc>
        <w:tc>
          <w:tcPr>
            <w:tcW w:w="1260" w:type="dxa"/>
          </w:tcPr>
          <w:p w:rsidR="000533D8" w:rsidRDefault="000533D8" w:rsidP="00605AF5">
            <w:pPr>
              <w:jc w:val="center"/>
              <w:rPr>
                <w:b/>
              </w:rPr>
            </w:pPr>
            <w:r>
              <w:rPr>
                <w:b/>
              </w:rPr>
              <w:t>43</w:t>
            </w:r>
          </w:p>
        </w:tc>
        <w:tc>
          <w:tcPr>
            <w:tcW w:w="1350" w:type="dxa"/>
          </w:tcPr>
          <w:p w:rsidR="000533D8" w:rsidRDefault="000533D8" w:rsidP="00605AF5">
            <w:pPr>
              <w:jc w:val="center"/>
              <w:rPr>
                <w:b/>
              </w:rPr>
            </w:pPr>
            <w:r>
              <w:rPr>
                <w:b/>
              </w:rPr>
              <w:t>29</w:t>
            </w:r>
          </w:p>
        </w:tc>
        <w:tc>
          <w:tcPr>
            <w:tcW w:w="1278" w:type="dxa"/>
          </w:tcPr>
          <w:p w:rsidR="000533D8" w:rsidRDefault="004003B5" w:rsidP="005E48B5">
            <w:pPr>
              <w:jc w:val="center"/>
              <w:rPr>
                <w:b/>
              </w:rPr>
            </w:pPr>
            <w:r>
              <w:rPr>
                <w:b/>
              </w:rPr>
              <w:t>29</w:t>
            </w:r>
          </w:p>
        </w:tc>
      </w:tr>
      <w:tr w:rsidR="000533D8" w:rsidTr="00040A5E">
        <w:tc>
          <w:tcPr>
            <w:tcW w:w="3168" w:type="dxa"/>
          </w:tcPr>
          <w:p w:rsidR="000533D8" w:rsidRDefault="000533D8" w:rsidP="00A7623B">
            <w:pPr>
              <w:rPr>
                <w:b/>
              </w:rPr>
            </w:pPr>
            <w:r>
              <w:rPr>
                <w:b/>
              </w:rPr>
              <w:t>Court Sessions</w:t>
            </w:r>
          </w:p>
        </w:tc>
        <w:tc>
          <w:tcPr>
            <w:tcW w:w="1260" w:type="dxa"/>
          </w:tcPr>
          <w:p w:rsidR="000533D8" w:rsidRDefault="000533D8" w:rsidP="00605AF5">
            <w:pPr>
              <w:jc w:val="center"/>
              <w:rPr>
                <w:b/>
              </w:rPr>
            </w:pPr>
            <w:r>
              <w:rPr>
                <w:b/>
              </w:rPr>
              <w:t>24</w:t>
            </w:r>
          </w:p>
        </w:tc>
        <w:tc>
          <w:tcPr>
            <w:tcW w:w="1350" w:type="dxa"/>
          </w:tcPr>
          <w:p w:rsidR="000533D8" w:rsidRDefault="000533D8" w:rsidP="00605AF5">
            <w:pPr>
              <w:jc w:val="center"/>
              <w:rPr>
                <w:b/>
              </w:rPr>
            </w:pPr>
            <w:r>
              <w:rPr>
                <w:b/>
              </w:rPr>
              <w:t>22</w:t>
            </w:r>
          </w:p>
        </w:tc>
        <w:tc>
          <w:tcPr>
            <w:tcW w:w="1278" w:type="dxa"/>
          </w:tcPr>
          <w:p w:rsidR="000533D8" w:rsidRDefault="004003B5" w:rsidP="005E48B5">
            <w:pPr>
              <w:jc w:val="center"/>
              <w:rPr>
                <w:b/>
              </w:rPr>
            </w:pPr>
            <w:r>
              <w:rPr>
                <w:b/>
              </w:rPr>
              <w:t>26</w:t>
            </w:r>
          </w:p>
        </w:tc>
      </w:tr>
    </w:tbl>
    <w:p w:rsidR="00D15F32" w:rsidRDefault="00D15F32" w:rsidP="00A7623B">
      <w:pPr>
        <w:rPr>
          <w:b/>
          <w:sz w:val="28"/>
          <w:szCs w:val="28"/>
        </w:rPr>
      </w:pPr>
    </w:p>
    <w:p w:rsidR="00FA7125" w:rsidRDefault="00FA7125" w:rsidP="00A7623B">
      <w:pPr>
        <w:rPr>
          <w:b/>
          <w:sz w:val="28"/>
          <w:szCs w:val="28"/>
        </w:rPr>
      </w:pPr>
    </w:p>
    <w:p w:rsidR="0072440A" w:rsidRPr="00FA7125" w:rsidRDefault="0072440A" w:rsidP="0072440A">
      <w:pPr>
        <w:pStyle w:val="NormalWeb"/>
        <w:spacing w:before="0" w:beforeAutospacing="0" w:after="0" w:afterAutospacing="0"/>
        <w:rPr>
          <w:rFonts w:asciiTheme="minorHAnsi" w:hAnsiTheme="minorHAnsi"/>
          <w:b/>
          <w:sz w:val="22"/>
          <w:szCs w:val="22"/>
        </w:rPr>
      </w:pPr>
      <w:r w:rsidRPr="00FA7125">
        <w:rPr>
          <w:rFonts w:asciiTheme="minorHAnsi" w:hAnsiTheme="minorHAnsi"/>
          <w:b/>
          <w:sz w:val="22"/>
          <w:szCs w:val="22"/>
        </w:rPr>
        <w:t>Byram Township has entered into a</w:t>
      </w:r>
      <w:r>
        <w:rPr>
          <w:rFonts w:asciiTheme="minorHAnsi" w:hAnsiTheme="minorHAnsi"/>
          <w:b/>
          <w:sz w:val="22"/>
          <w:szCs w:val="22"/>
        </w:rPr>
        <w:t>n</w:t>
      </w:r>
      <w:r w:rsidRPr="00FA7125">
        <w:rPr>
          <w:rFonts w:asciiTheme="minorHAnsi" w:hAnsiTheme="minorHAnsi"/>
          <w:b/>
          <w:sz w:val="22"/>
          <w:szCs w:val="22"/>
        </w:rPr>
        <w:t xml:space="preserve"> agreement with Andover Township to form a joint court.  Effective January 1, 2015 all Byram Township court business,</w:t>
      </w:r>
      <w:r>
        <w:rPr>
          <w:rFonts w:asciiTheme="minorHAnsi" w:hAnsiTheme="minorHAnsi"/>
          <w:b/>
          <w:sz w:val="22"/>
          <w:szCs w:val="22"/>
        </w:rPr>
        <w:t xml:space="preserve"> </w:t>
      </w:r>
      <w:r w:rsidRPr="00FA7125">
        <w:rPr>
          <w:rFonts w:asciiTheme="minorHAnsi" w:hAnsiTheme="minorHAnsi"/>
          <w:b/>
          <w:sz w:val="22"/>
          <w:szCs w:val="22"/>
        </w:rPr>
        <w:t>will be handled by the Andover Township Joint Municipal Court.</w:t>
      </w:r>
    </w:p>
    <w:p w:rsidR="0072440A" w:rsidRPr="0072440A" w:rsidRDefault="0072440A" w:rsidP="0072440A">
      <w:pPr>
        <w:pStyle w:val="NormalWeb"/>
        <w:rPr>
          <w:rFonts w:asciiTheme="minorHAnsi" w:hAnsiTheme="minorHAnsi"/>
        </w:rPr>
      </w:pPr>
      <w:r w:rsidRPr="0072440A">
        <w:rPr>
          <w:rFonts w:asciiTheme="minorHAnsi" w:hAnsiTheme="minorHAnsi"/>
        </w:rPr>
        <w:t>Their information is as follows: Helga Walls, Court Administrator</w:t>
      </w:r>
    </w:p>
    <w:p w:rsidR="0072440A" w:rsidRPr="0072440A" w:rsidRDefault="0072440A" w:rsidP="0072440A">
      <w:pPr>
        <w:pStyle w:val="NormalWeb"/>
        <w:jc w:val="center"/>
        <w:rPr>
          <w:rFonts w:asciiTheme="minorHAnsi" w:hAnsiTheme="minorHAnsi"/>
        </w:rPr>
      </w:pPr>
      <w:r w:rsidRPr="0072440A">
        <w:rPr>
          <w:rFonts w:asciiTheme="minorHAnsi" w:hAnsiTheme="minorHAnsi"/>
        </w:rPr>
        <w:t>Andover Joint Municipal Court</w:t>
      </w:r>
    </w:p>
    <w:p w:rsidR="0072440A" w:rsidRPr="0072440A" w:rsidRDefault="0072440A" w:rsidP="0072440A">
      <w:pPr>
        <w:pStyle w:val="NormalWeb"/>
        <w:jc w:val="center"/>
        <w:rPr>
          <w:rFonts w:asciiTheme="minorHAnsi" w:hAnsiTheme="minorHAnsi"/>
        </w:rPr>
      </w:pPr>
      <w:r w:rsidRPr="0072440A">
        <w:rPr>
          <w:rFonts w:asciiTheme="minorHAnsi" w:hAnsiTheme="minorHAnsi"/>
        </w:rPr>
        <w:t>134 Andover Sparta Road</w:t>
      </w:r>
    </w:p>
    <w:p w:rsidR="0072440A" w:rsidRPr="0072440A" w:rsidRDefault="0072440A" w:rsidP="0072440A">
      <w:pPr>
        <w:pStyle w:val="NormalWeb"/>
        <w:jc w:val="center"/>
        <w:rPr>
          <w:rFonts w:asciiTheme="minorHAnsi" w:hAnsiTheme="minorHAnsi"/>
        </w:rPr>
      </w:pPr>
      <w:r w:rsidRPr="0072440A">
        <w:rPr>
          <w:rFonts w:asciiTheme="minorHAnsi" w:hAnsiTheme="minorHAnsi"/>
        </w:rPr>
        <w:t>Newton NJ 07860</w:t>
      </w:r>
    </w:p>
    <w:p w:rsidR="0072440A" w:rsidRDefault="0072440A" w:rsidP="0072440A">
      <w:pPr>
        <w:pStyle w:val="NormalWeb"/>
        <w:jc w:val="center"/>
        <w:rPr>
          <w:rFonts w:asciiTheme="minorHAnsi" w:hAnsiTheme="minorHAnsi"/>
        </w:rPr>
      </w:pPr>
      <w:hyperlink r:id="rId13" w:tgtFrame="_blank" w:history="1">
        <w:r w:rsidRPr="0072440A">
          <w:rPr>
            <w:rStyle w:val="Hyperlink"/>
            <w:rFonts w:asciiTheme="minorHAnsi" w:hAnsiTheme="minorHAnsi"/>
          </w:rPr>
          <w:t>(973) 383-4280 X 4</w:t>
        </w:r>
      </w:hyperlink>
    </w:p>
    <w:p w:rsidR="0072440A" w:rsidRPr="0072440A" w:rsidRDefault="0072440A" w:rsidP="0072440A">
      <w:pPr>
        <w:pStyle w:val="NormalWeb"/>
        <w:jc w:val="center"/>
        <w:rPr>
          <w:rFonts w:asciiTheme="minorHAnsi" w:hAnsiTheme="minorHAnsi"/>
          <w:u w:val="single"/>
        </w:rPr>
      </w:pPr>
      <w:hyperlink r:id="rId14" w:history="1">
        <w:r w:rsidRPr="0072440A">
          <w:rPr>
            <w:rStyle w:val="Hyperlink"/>
            <w:rFonts w:asciiTheme="minorHAnsi" w:hAnsiTheme="minorHAnsi"/>
            <w:b/>
            <w:bCs/>
          </w:rPr>
          <w:t>http://www.andovertwp.org/departments/court/</w:t>
        </w:r>
      </w:hyperlink>
    </w:p>
    <w:p w:rsidR="0072440A" w:rsidRDefault="0072440A" w:rsidP="0072440A">
      <w:pPr>
        <w:pStyle w:val="NormalWeb"/>
        <w:jc w:val="center"/>
      </w:pPr>
      <w:proofErr w:type="gramStart"/>
      <w:r w:rsidRPr="0072440A">
        <w:rPr>
          <w:rFonts w:asciiTheme="minorHAnsi" w:hAnsiTheme="minorHAnsi"/>
        </w:rPr>
        <w:t>M-F 8:30 A.M. - 3:30 P.M</w:t>
      </w:r>
      <w:r>
        <w:t>.</w:t>
      </w:r>
      <w:proofErr w:type="gramEnd"/>
    </w:p>
    <w:p w:rsidR="007D4D32" w:rsidRDefault="007D4D32" w:rsidP="00A7623B">
      <w:pPr>
        <w:rPr>
          <w:b/>
          <w:sz w:val="28"/>
          <w:szCs w:val="28"/>
        </w:rPr>
      </w:pPr>
    </w:p>
    <w:p w:rsidR="00A107AC" w:rsidRDefault="00A107AC" w:rsidP="00A7623B">
      <w:pPr>
        <w:rPr>
          <w:b/>
          <w:sz w:val="28"/>
          <w:szCs w:val="28"/>
        </w:rPr>
      </w:pPr>
    </w:p>
    <w:p w:rsidR="00A107AC" w:rsidRDefault="00A107AC" w:rsidP="00A7623B">
      <w:pPr>
        <w:rPr>
          <w:b/>
          <w:sz w:val="28"/>
          <w:szCs w:val="28"/>
        </w:rPr>
      </w:pPr>
    </w:p>
    <w:p w:rsidR="0072440A" w:rsidRDefault="0072440A" w:rsidP="00A7623B">
      <w:pPr>
        <w:rPr>
          <w:b/>
          <w:sz w:val="28"/>
          <w:szCs w:val="28"/>
        </w:rPr>
      </w:pPr>
    </w:p>
    <w:p w:rsidR="0072440A" w:rsidRDefault="0072440A" w:rsidP="00A7623B">
      <w:pPr>
        <w:rPr>
          <w:b/>
          <w:sz w:val="28"/>
          <w:szCs w:val="28"/>
        </w:rPr>
      </w:pPr>
    </w:p>
    <w:p w:rsidR="0072440A" w:rsidRDefault="0072440A" w:rsidP="00A7623B">
      <w:pPr>
        <w:rPr>
          <w:b/>
          <w:sz w:val="28"/>
          <w:szCs w:val="28"/>
        </w:rPr>
      </w:pPr>
    </w:p>
    <w:p w:rsidR="0072440A" w:rsidRDefault="0072440A" w:rsidP="00A7623B">
      <w:pPr>
        <w:rPr>
          <w:b/>
          <w:sz w:val="28"/>
          <w:szCs w:val="28"/>
        </w:rPr>
      </w:pPr>
    </w:p>
    <w:p w:rsidR="0072440A" w:rsidRDefault="0072440A" w:rsidP="00A7623B">
      <w:pPr>
        <w:rPr>
          <w:b/>
          <w:sz w:val="28"/>
          <w:szCs w:val="28"/>
        </w:rPr>
      </w:pPr>
    </w:p>
    <w:p w:rsidR="0072440A" w:rsidRDefault="0072440A" w:rsidP="00A7623B">
      <w:pPr>
        <w:rPr>
          <w:b/>
          <w:sz w:val="28"/>
          <w:szCs w:val="28"/>
        </w:rPr>
      </w:pPr>
    </w:p>
    <w:p w:rsidR="0072440A" w:rsidRDefault="0072440A" w:rsidP="00A7623B">
      <w:pPr>
        <w:rPr>
          <w:b/>
          <w:sz w:val="28"/>
          <w:szCs w:val="28"/>
        </w:rPr>
      </w:pPr>
    </w:p>
    <w:p w:rsidR="0072440A" w:rsidRDefault="0072440A" w:rsidP="00A7623B">
      <w:pPr>
        <w:rPr>
          <w:b/>
          <w:sz w:val="28"/>
          <w:szCs w:val="28"/>
        </w:rPr>
      </w:pPr>
    </w:p>
    <w:p w:rsidR="0072440A" w:rsidRDefault="0072440A" w:rsidP="00A7623B">
      <w:pPr>
        <w:rPr>
          <w:b/>
          <w:sz w:val="28"/>
          <w:szCs w:val="28"/>
        </w:rPr>
      </w:pPr>
    </w:p>
    <w:p w:rsidR="0072440A" w:rsidRDefault="0072440A" w:rsidP="00A7623B">
      <w:pPr>
        <w:rPr>
          <w:b/>
          <w:sz w:val="28"/>
          <w:szCs w:val="28"/>
        </w:rPr>
      </w:pPr>
    </w:p>
    <w:p w:rsidR="00A107AC" w:rsidRDefault="00A107AC" w:rsidP="00A7623B">
      <w:pPr>
        <w:rPr>
          <w:b/>
          <w:sz w:val="28"/>
          <w:szCs w:val="28"/>
        </w:rPr>
      </w:pPr>
    </w:p>
    <w:p w:rsidR="00A107AC" w:rsidRDefault="00914B60" w:rsidP="00A7623B">
      <w:pPr>
        <w:rPr>
          <w:b/>
          <w:sz w:val="28"/>
          <w:szCs w:val="28"/>
        </w:rPr>
      </w:pPr>
      <w:r>
        <w:rPr>
          <w:b/>
          <w:sz w:val="28"/>
          <w:szCs w:val="28"/>
        </w:rPr>
        <w:t>LAKELAND EMERGENCY SQUAD</w:t>
      </w:r>
    </w:p>
    <w:p w:rsidR="00F40996" w:rsidRPr="00F40996" w:rsidRDefault="00F40996" w:rsidP="00F40996">
      <w:pPr>
        <w:spacing w:before="100" w:beforeAutospacing="1" w:after="100" w:afterAutospacing="1"/>
        <w:rPr>
          <w:color w:val="auto"/>
        </w:rPr>
      </w:pPr>
      <w:r w:rsidRPr="00F40996">
        <w:rPr>
          <w:color w:val="auto"/>
        </w:rPr>
        <w:t xml:space="preserve">Lakeland Emergency Squad has been proudly serving Andover Borough, Andover Township, and Byram Township for the past 75 years. Our first due coverage area is approximately 50 square miles of southern Sussex County, where over 15,000 people reside (about 10% of the County’s population).  We provide mutual aid to the surrounding towns including Newton, Stanhope, Netcong, Hopatcong, Frankford, Budd Lake, Green, Branchville, </w:t>
      </w:r>
      <w:proofErr w:type="spellStart"/>
      <w:r w:rsidRPr="00F40996">
        <w:rPr>
          <w:color w:val="auto"/>
        </w:rPr>
        <w:t>Allamuchy</w:t>
      </w:r>
      <w:proofErr w:type="spellEnd"/>
      <w:r w:rsidRPr="00F40996">
        <w:rPr>
          <w:color w:val="auto"/>
        </w:rPr>
        <w:t>, Franklin, Hampton, and Sparta.</w:t>
      </w:r>
    </w:p>
    <w:p w:rsidR="00F40996" w:rsidRPr="00F40996" w:rsidRDefault="00F40996" w:rsidP="00F40996">
      <w:pPr>
        <w:spacing w:before="100" w:beforeAutospacing="1" w:after="100" w:afterAutospacing="1"/>
        <w:rPr>
          <w:color w:val="auto"/>
        </w:rPr>
      </w:pPr>
      <w:r w:rsidRPr="00F40996">
        <w:rPr>
          <w:color w:val="auto"/>
        </w:rPr>
        <w:t>Lakeland EMS responds to roughly 1,200 – 1,300 calls for assistance each year.  These calls range from medical emergencies to motor vehicle collisions to stand-</w:t>
      </w:r>
      <w:proofErr w:type="spellStart"/>
      <w:r w:rsidRPr="00F40996">
        <w:rPr>
          <w:color w:val="auto"/>
        </w:rPr>
        <w:t>bys</w:t>
      </w:r>
      <w:proofErr w:type="spellEnd"/>
      <w:r w:rsidRPr="00F40996">
        <w:rPr>
          <w:color w:val="auto"/>
        </w:rPr>
        <w:t xml:space="preserve"> at local sporting events.   </w:t>
      </w:r>
    </w:p>
    <w:p w:rsidR="00F40996" w:rsidRPr="00F40996" w:rsidRDefault="00F40996" w:rsidP="00F40996">
      <w:pPr>
        <w:spacing w:before="100" w:beforeAutospacing="1" w:after="100" w:afterAutospacing="1"/>
        <w:rPr>
          <w:color w:val="auto"/>
        </w:rPr>
      </w:pPr>
      <w:r w:rsidRPr="00F40996">
        <w:rPr>
          <w:color w:val="auto"/>
        </w:rPr>
        <w:t>Our dedicated group of members consists of approximately 50 residents who serve in various capacities. All members are certified in CPR and the majority of our members are also certified Emergency Medical Technicians (EMTs).  Other members are a part of our Rescue Services Unit or serve as drivers.  We have many positions available to meet your interest level.  Please consider joining our team to help us continue our strong tradition of dedicated service.</w:t>
      </w:r>
    </w:p>
    <w:p w:rsidR="00F40996" w:rsidRPr="00F40996" w:rsidRDefault="00F40996" w:rsidP="00F40996">
      <w:pPr>
        <w:spacing w:before="100" w:beforeAutospacing="1" w:after="100" w:afterAutospacing="1"/>
        <w:rPr>
          <w:color w:val="auto"/>
        </w:rPr>
      </w:pPr>
      <w:r w:rsidRPr="00F40996">
        <w:rPr>
          <w:color w:val="auto"/>
        </w:rPr>
        <w:t xml:space="preserve">Each year, the Lakeland Emergency Squad gives back to the local communities in other ways as well.  We host the annual Easter Egg Hunt at Wild West City, sponsor local scouting organizations, and provide scholarships for two graduating Eighth Graders from the Andover and Byram school districts who emanate an outstanding focus on volunteerism and community support.  </w:t>
      </w:r>
    </w:p>
    <w:p w:rsidR="00F40996" w:rsidRPr="00F40996" w:rsidRDefault="00F40996" w:rsidP="00F40996">
      <w:pPr>
        <w:spacing w:before="100" w:beforeAutospacing="1" w:after="100" w:afterAutospacing="1"/>
        <w:rPr>
          <w:color w:val="auto"/>
        </w:rPr>
      </w:pPr>
      <w:r w:rsidRPr="00F40996">
        <w:rPr>
          <w:color w:val="auto"/>
        </w:rPr>
        <w:t xml:space="preserve">If you or someone you know are a resident from Andover Borough, Andover Township, Byram Township, or the surrounding municipalities are interested in joining, please contact us at </w:t>
      </w:r>
      <w:hyperlink r:id="rId15" w:tgtFrame="_blank" w:history="1">
        <w:r w:rsidRPr="00F40996">
          <w:rPr>
            <w:rStyle w:val="Hyperlink"/>
            <w:color w:val="auto"/>
          </w:rPr>
          <w:t>(973) 347-2123</w:t>
        </w:r>
      </w:hyperlink>
      <w:r w:rsidRPr="00F40996">
        <w:rPr>
          <w:color w:val="auto"/>
        </w:rPr>
        <w:t xml:space="preserve"> or via our website at </w:t>
      </w:r>
      <w:hyperlink r:id="rId16" w:tgtFrame="_blank" w:history="1">
        <w:r w:rsidRPr="00F40996">
          <w:rPr>
            <w:rStyle w:val="Hyperlink"/>
            <w:color w:val="auto"/>
          </w:rPr>
          <w:t>www.lakelandems.org</w:t>
        </w:r>
      </w:hyperlink>
      <w:r w:rsidRPr="00F40996">
        <w:rPr>
          <w:color w:val="auto"/>
        </w:rPr>
        <w:t>.  All training is provided at no cost to you.</w:t>
      </w:r>
    </w:p>
    <w:p w:rsidR="00A107AC" w:rsidRDefault="000C54E1" w:rsidP="00F40996">
      <w:r w:rsidRPr="000C54E1">
        <w:rPr>
          <w:sz w:val="28"/>
          <w:szCs w:val="28"/>
        </w:rPr>
        <w:t>*</w:t>
      </w:r>
      <w:r w:rsidRPr="000C54E1">
        <w:rPr>
          <w:b/>
        </w:rPr>
        <w:t>Save the Date</w:t>
      </w:r>
      <w:r w:rsidRPr="000C54E1">
        <w:rPr>
          <w:sz w:val="28"/>
          <w:szCs w:val="28"/>
        </w:rPr>
        <w:t xml:space="preserve">- </w:t>
      </w:r>
      <w:r w:rsidRPr="000C54E1">
        <w:t>Lakeland’s 75</w:t>
      </w:r>
      <w:r w:rsidRPr="000C54E1">
        <w:rPr>
          <w:vertAlign w:val="superscript"/>
        </w:rPr>
        <w:t>th</w:t>
      </w:r>
      <w:r w:rsidRPr="000C54E1">
        <w:t xml:space="preserve"> Anniversary Celebration and Parade will be held on June 6, 2015.  Details will be published by Lakeland in early 2015.</w:t>
      </w:r>
    </w:p>
    <w:p w:rsidR="0072440A" w:rsidRDefault="0072440A" w:rsidP="00F40996"/>
    <w:p w:rsidR="0072440A" w:rsidRDefault="0072440A" w:rsidP="0072440A">
      <w:pPr>
        <w:rPr>
          <w:b/>
          <w:sz w:val="28"/>
          <w:szCs w:val="28"/>
        </w:rPr>
      </w:pPr>
    </w:p>
    <w:p w:rsidR="0072440A" w:rsidRDefault="0072440A" w:rsidP="0072440A">
      <w:pPr>
        <w:rPr>
          <w:b/>
          <w:sz w:val="28"/>
          <w:szCs w:val="28"/>
        </w:rPr>
      </w:pPr>
      <w:r>
        <w:rPr>
          <w:b/>
          <w:sz w:val="28"/>
          <w:szCs w:val="28"/>
        </w:rPr>
        <w:t>FIRE DEPARTMENT</w:t>
      </w:r>
    </w:p>
    <w:p w:rsidR="0072440A" w:rsidRDefault="0072440A" w:rsidP="0072440A">
      <w:pPr>
        <w:rPr>
          <w:b/>
        </w:rPr>
      </w:pPr>
    </w:p>
    <w:p w:rsidR="0072440A" w:rsidRDefault="0072440A" w:rsidP="0072440A">
      <w:r w:rsidRPr="00E15338">
        <w:t>The Byram Town</w:t>
      </w:r>
      <w:r>
        <w:t>ship Fire Department, established in 1948, provides fire suppression, heavy rescue, ice rescue and public education services to Township residents.  Fire suppression is provided by 45 volunteer firefighters who are dedicated to serving the residents of the Township.  The volunteer firefighters are on-call 24 hours a day and operate from three fire stations located throughout the Township.</w:t>
      </w:r>
    </w:p>
    <w:p w:rsidR="0072440A" w:rsidRPr="00E15338" w:rsidRDefault="0072440A" w:rsidP="0072440A"/>
    <w:p w:rsidR="0072440A" w:rsidRDefault="0072440A" w:rsidP="0072440A">
      <w:pPr>
        <w:pStyle w:val="ListParagraph"/>
        <w:numPr>
          <w:ilvl w:val="0"/>
          <w:numId w:val="8"/>
        </w:numPr>
        <w:rPr>
          <w:b/>
          <w:sz w:val="24"/>
          <w:szCs w:val="24"/>
        </w:rPr>
      </w:pPr>
      <w:r>
        <w:rPr>
          <w:b/>
          <w:sz w:val="24"/>
          <w:szCs w:val="24"/>
        </w:rPr>
        <w:t>Cranberry Lake building located on Route 206</w:t>
      </w:r>
    </w:p>
    <w:p w:rsidR="0072440A" w:rsidRDefault="0072440A" w:rsidP="0072440A">
      <w:pPr>
        <w:pStyle w:val="ListParagraph"/>
        <w:numPr>
          <w:ilvl w:val="0"/>
          <w:numId w:val="8"/>
        </w:numPr>
        <w:rPr>
          <w:b/>
          <w:sz w:val="24"/>
          <w:szCs w:val="24"/>
        </w:rPr>
      </w:pPr>
      <w:r>
        <w:rPr>
          <w:b/>
          <w:sz w:val="24"/>
          <w:szCs w:val="24"/>
        </w:rPr>
        <w:t>Lake Lackawanna building located on Lackawanna Drive</w:t>
      </w:r>
    </w:p>
    <w:p w:rsidR="0072440A" w:rsidRDefault="0072440A" w:rsidP="0072440A">
      <w:pPr>
        <w:pStyle w:val="ListParagraph"/>
        <w:numPr>
          <w:ilvl w:val="0"/>
          <w:numId w:val="8"/>
        </w:numPr>
        <w:rPr>
          <w:b/>
          <w:sz w:val="24"/>
          <w:szCs w:val="24"/>
        </w:rPr>
      </w:pPr>
      <w:r>
        <w:rPr>
          <w:b/>
          <w:sz w:val="24"/>
          <w:szCs w:val="24"/>
        </w:rPr>
        <w:t>Lee Hill emergency services building on Lee Hill Road</w:t>
      </w:r>
    </w:p>
    <w:p w:rsidR="0072440A" w:rsidRDefault="0072440A" w:rsidP="0072440A">
      <w:pPr>
        <w:pStyle w:val="ListParagraph"/>
        <w:ind w:left="0"/>
        <w:rPr>
          <w:b/>
        </w:rPr>
      </w:pPr>
    </w:p>
    <w:p w:rsidR="0072440A" w:rsidRDefault="0072440A" w:rsidP="0072440A">
      <w:pPr>
        <w:pStyle w:val="ListParagraph"/>
        <w:ind w:left="0"/>
      </w:pPr>
      <w:r>
        <w:t xml:space="preserve">The Fire Department administrative offices are in the Cranberry Lake Fire House, where the Fire Chief and the Assistant Fire Chief may be reached at 973-347-2662 or at </w:t>
      </w:r>
      <w:hyperlink r:id="rId17" w:history="1">
        <w:r w:rsidRPr="004278DE">
          <w:rPr>
            <w:rStyle w:val="Hyperlink"/>
          </w:rPr>
          <w:t>www.byramfd.com</w:t>
        </w:r>
      </w:hyperlink>
      <w:r>
        <w:t>.</w:t>
      </w:r>
    </w:p>
    <w:p w:rsidR="0072440A" w:rsidRDefault="0072440A" w:rsidP="0072440A">
      <w:pPr>
        <w:pStyle w:val="ListParagraph"/>
        <w:ind w:left="0"/>
      </w:pPr>
    </w:p>
    <w:p w:rsidR="0072440A" w:rsidRPr="00E15338" w:rsidRDefault="0072440A" w:rsidP="0072440A">
      <w:pPr>
        <w:pStyle w:val="ListParagraph"/>
        <w:ind w:left="0"/>
      </w:pPr>
      <w:r>
        <w:t>The Fire Department Association owns and operates the Cranberry Lake and Lake Lackawanna buildings; the Lee Hill emergency services building owned by the Township.  The associations are supported with funding from the Township for fire suppression, fire prevention, and public education efforts.  The Township also provides the fire apparatus and related equipment.  The association also relies upon various fundraisers to operate and maintain their buildings.</w:t>
      </w:r>
    </w:p>
    <w:p w:rsidR="0072440A" w:rsidRDefault="0072440A" w:rsidP="0072440A">
      <w:pPr>
        <w:pStyle w:val="ListParagraph"/>
        <w:ind w:left="0"/>
        <w:rPr>
          <w:b/>
        </w:rPr>
      </w:pPr>
    </w:p>
    <w:p w:rsidR="0072440A" w:rsidRPr="00E15338" w:rsidRDefault="0072440A" w:rsidP="0072440A">
      <w:pPr>
        <w:pStyle w:val="ListParagraph"/>
        <w:ind w:left="0"/>
        <w:rPr>
          <w:b/>
          <w:sz w:val="24"/>
          <w:szCs w:val="24"/>
        </w:rPr>
      </w:pPr>
      <w:r>
        <w:t xml:space="preserve">In 2014, the Byram Fire Department responded to 157 incidents.  </w:t>
      </w:r>
    </w:p>
    <w:p w:rsidR="0072440A" w:rsidRPr="000C54E1" w:rsidRDefault="0072440A" w:rsidP="00F40996"/>
    <w:sectPr w:rsidR="0072440A" w:rsidRPr="000C54E1" w:rsidSect="00CA48B3">
      <w:type w:val="continuous"/>
      <w:pgSz w:w="15840" w:h="12240" w:orient="landscape"/>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241" w:rsidRDefault="00ED1241" w:rsidP="000C06B8">
      <w:r>
        <w:separator/>
      </w:r>
    </w:p>
  </w:endnote>
  <w:endnote w:type="continuationSeparator" w:id="0">
    <w:p w:rsidR="00ED1241" w:rsidRDefault="00ED1241" w:rsidP="000C06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lbertus">
    <w:altName w:val="Candara"/>
    <w:panose1 w:val="020E0702040304020204"/>
    <w:charset w:val="00"/>
    <w:family w:val="swiss"/>
    <w:pitch w:val="variable"/>
    <w:sig w:usb0="00000007" w:usb1="00000000" w:usb2="00000000" w:usb3="00000000" w:csb0="0000009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241" w:rsidRDefault="00ED1241" w:rsidP="000C06B8">
      <w:r>
        <w:separator/>
      </w:r>
    </w:p>
  </w:footnote>
  <w:footnote w:type="continuationSeparator" w:id="0">
    <w:p w:rsidR="00ED1241" w:rsidRDefault="00ED1241" w:rsidP="000C06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53827"/>
    <w:multiLevelType w:val="multilevel"/>
    <w:tmpl w:val="ED7A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C656A7"/>
    <w:multiLevelType w:val="multilevel"/>
    <w:tmpl w:val="1EE4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7E287E"/>
    <w:multiLevelType w:val="hybridMultilevel"/>
    <w:tmpl w:val="3222A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3F0907"/>
    <w:multiLevelType w:val="hybridMultilevel"/>
    <w:tmpl w:val="0F626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8332E1"/>
    <w:multiLevelType w:val="hybridMultilevel"/>
    <w:tmpl w:val="46848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F22676"/>
    <w:multiLevelType w:val="multilevel"/>
    <w:tmpl w:val="94DC564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575" w:hanging="495"/>
      </w:pPr>
      <w:rPr>
        <w:rFonts w:ascii="Calibri" w:eastAsia="Times New Roman" w:hAnsi="Calibri"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1F35A7"/>
    <w:multiLevelType w:val="hybridMultilevel"/>
    <w:tmpl w:val="FD2658C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nsid w:val="32D66BA6"/>
    <w:multiLevelType w:val="hybridMultilevel"/>
    <w:tmpl w:val="0DE6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710D50"/>
    <w:multiLevelType w:val="hybridMultilevel"/>
    <w:tmpl w:val="1890966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5694B6D"/>
    <w:multiLevelType w:val="hybridMultilevel"/>
    <w:tmpl w:val="D38C5056"/>
    <w:lvl w:ilvl="0" w:tplc="4BD2508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E6E44BB"/>
    <w:multiLevelType w:val="hybridMultilevel"/>
    <w:tmpl w:val="E1DC62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2085FD0"/>
    <w:multiLevelType w:val="hybridMultilevel"/>
    <w:tmpl w:val="CE0AE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D36ADA"/>
    <w:multiLevelType w:val="hybridMultilevel"/>
    <w:tmpl w:val="3EA22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906024C"/>
    <w:multiLevelType w:val="multilevel"/>
    <w:tmpl w:val="94DC564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575" w:hanging="495"/>
      </w:pPr>
      <w:rPr>
        <w:rFonts w:ascii="Calibri" w:eastAsia="Times New Roman" w:hAnsi="Calibri"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A13F5A"/>
    <w:multiLevelType w:val="hybridMultilevel"/>
    <w:tmpl w:val="0D0AB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414D8F"/>
    <w:multiLevelType w:val="hybridMultilevel"/>
    <w:tmpl w:val="570E0F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6D3C5D"/>
    <w:multiLevelType w:val="hybridMultilevel"/>
    <w:tmpl w:val="A2481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72719B2"/>
    <w:multiLevelType w:val="hybridMultilevel"/>
    <w:tmpl w:val="CE5E8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310A97"/>
    <w:multiLevelType w:val="hybridMultilevel"/>
    <w:tmpl w:val="AB72C07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76764B6D"/>
    <w:multiLevelType w:val="hybridMultilevel"/>
    <w:tmpl w:val="BD02A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6E0004"/>
    <w:multiLevelType w:val="hybridMultilevel"/>
    <w:tmpl w:val="982C386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nsid w:val="7C3B46AE"/>
    <w:multiLevelType w:val="hybridMultilevel"/>
    <w:tmpl w:val="67187AA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2">
    <w:nsid w:val="7DF3297B"/>
    <w:multiLevelType w:val="hybridMultilevel"/>
    <w:tmpl w:val="CB5CF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6F40DF"/>
    <w:multiLevelType w:val="hybridMultilevel"/>
    <w:tmpl w:val="F9387DE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420"/>
        </w:tabs>
        <w:ind w:left="420" w:hanging="360"/>
      </w:pPr>
      <w:rPr>
        <w:rFonts w:ascii="Courier New" w:hAnsi="Courier New" w:hint="default"/>
      </w:rPr>
    </w:lvl>
    <w:lvl w:ilvl="2" w:tplc="04090005" w:tentative="1">
      <w:start w:val="1"/>
      <w:numFmt w:val="bullet"/>
      <w:lvlText w:val=""/>
      <w:lvlJc w:val="left"/>
      <w:pPr>
        <w:tabs>
          <w:tab w:val="num" w:pos="1140"/>
        </w:tabs>
        <w:ind w:left="1140" w:hanging="360"/>
      </w:pPr>
      <w:rPr>
        <w:rFonts w:ascii="Wingdings" w:hAnsi="Wingdings" w:hint="default"/>
      </w:rPr>
    </w:lvl>
    <w:lvl w:ilvl="3" w:tplc="04090001" w:tentative="1">
      <w:start w:val="1"/>
      <w:numFmt w:val="bullet"/>
      <w:lvlText w:val=""/>
      <w:lvlJc w:val="left"/>
      <w:pPr>
        <w:tabs>
          <w:tab w:val="num" w:pos="1860"/>
        </w:tabs>
        <w:ind w:left="1860" w:hanging="360"/>
      </w:pPr>
      <w:rPr>
        <w:rFonts w:ascii="Symbol" w:hAnsi="Symbol" w:hint="default"/>
      </w:rPr>
    </w:lvl>
    <w:lvl w:ilvl="4" w:tplc="04090003" w:tentative="1">
      <w:start w:val="1"/>
      <w:numFmt w:val="bullet"/>
      <w:lvlText w:val="o"/>
      <w:lvlJc w:val="left"/>
      <w:pPr>
        <w:tabs>
          <w:tab w:val="num" w:pos="2580"/>
        </w:tabs>
        <w:ind w:left="2580" w:hanging="360"/>
      </w:pPr>
      <w:rPr>
        <w:rFonts w:ascii="Courier New" w:hAnsi="Courier New" w:hint="default"/>
      </w:rPr>
    </w:lvl>
    <w:lvl w:ilvl="5" w:tplc="04090005" w:tentative="1">
      <w:start w:val="1"/>
      <w:numFmt w:val="bullet"/>
      <w:lvlText w:val=""/>
      <w:lvlJc w:val="left"/>
      <w:pPr>
        <w:tabs>
          <w:tab w:val="num" w:pos="3300"/>
        </w:tabs>
        <w:ind w:left="3300" w:hanging="360"/>
      </w:pPr>
      <w:rPr>
        <w:rFonts w:ascii="Wingdings" w:hAnsi="Wingdings" w:hint="default"/>
      </w:rPr>
    </w:lvl>
    <w:lvl w:ilvl="6" w:tplc="04090001" w:tentative="1">
      <w:start w:val="1"/>
      <w:numFmt w:val="bullet"/>
      <w:lvlText w:val=""/>
      <w:lvlJc w:val="left"/>
      <w:pPr>
        <w:tabs>
          <w:tab w:val="num" w:pos="4020"/>
        </w:tabs>
        <w:ind w:left="4020" w:hanging="360"/>
      </w:pPr>
      <w:rPr>
        <w:rFonts w:ascii="Symbol" w:hAnsi="Symbol" w:hint="default"/>
      </w:rPr>
    </w:lvl>
    <w:lvl w:ilvl="7" w:tplc="04090003" w:tentative="1">
      <w:start w:val="1"/>
      <w:numFmt w:val="bullet"/>
      <w:lvlText w:val="o"/>
      <w:lvlJc w:val="left"/>
      <w:pPr>
        <w:tabs>
          <w:tab w:val="num" w:pos="4740"/>
        </w:tabs>
        <w:ind w:left="4740" w:hanging="360"/>
      </w:pPr>
      <w:rPr>
        <w:rFonts w:ascii="Courier New" w:hAnsi="Courier New" w:hint="default"/>
      </w:rPr>
    </w:lvl>
    <w:lvl w:ilvl="8" w:tplc="04090005" w:tentative="1">
      <w:start w:val="1"/>
      <w:numFmt w:val="bullet"/>
      <w:lvlText w:val=""/>
      <w:lvlJc w:val="left"/>
      <w:pPr>
        <w:tabs>
          <w:tab w:val="num" w:pos="5460"/>
        </w:tabs>
        <w:ind w:left="5460" w:hanging="360"/>
      </w:pPr>
      <w:rPr>
        <w:rFonts w:ascii="Wingdings" w:hAnsi="Wingdings" w:hint="default"/>
      </w:rPr>
    </w:lvl>
  </w:abstractNum>
  <w:num w:numId="1">
    <w:abstractNumId w:val="14"/>
  </w:num>
  <w:num w:numId="2">
    <w:abstractNumId w:val="16"/>
  </w:num>
  <w:num w:numId="3">
    <w:abstractNumId w:val="23"/>
  </w:num>
  <w:num w:numId="4">
    <w:abstractNumId w:val="3"/>
  </w:num>
  <w:num w:numId="5">
    <w:abstractNumId w:val="12"/>
  </w:num>
  <w:num w:numId="6">
    <w:abstractNumId w:val="7"/>
  </w:num>
  <w:num w:numId="7">
    <w:abstractNumId w:val="17"/>
  </w:num>
  <w:num w:numId="8">
    <w:abstractNumId w:val="15"/>
  </w:num>
  <w:num w:numId="9">
    <w:abstractNumId w:val="9"/>
  </w:num>
  <w:num w:numId="10">
    <w:abstractNumId w:val="5"/>
  </w:num>
  <w:num w:numId="11">
    <w:abstractNumId w:val="1"/>
  </w:num>
  <w:num w:numId="12">
    <w:abstractNumId w:val="0"/>
  </w:num>
  <w:num w:numId="13">
    <w:abstractNumId w:val="21"/>
  </w:num>
  <w:num w:numId="14">
    <w:abstractNumId w:val="22"/>
  </w:num>
  <w:num w:numId="15">
    <w:abstractNumId w:val="13"/>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6"/>
  </w:num>
  <w:num w:numId="21">
    <w:abstractNumId w:val="11"/>
  </w:num>
  <w:num w:numId="22">
    <w:abstractNumId w:val="19"/>
  </w:num>
  <w:num w:numId="23">
    <w:abstractNumId w:val="4"/>
  </w:num>
  <w:num w:numId="24">
    <w:abstractNumId w:val="18"/>
  </w:num>
  <w:num w:numId="2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92161"/>
  </w:hdrShapeDefaults>
  <w:footnotePr>
    <w:footnote w:id="-1"/>
    <w:footnote w:id="0"/>
  </w:footnotePr>
  <w:endnotePr>
    <w:endnote w:id="-1"/>
    <w:endnote w:id="0"/>
  </w:endnotePr>
  <w:compat/>
  <w:rsids>
    <w:rsidRoot w:val="00D73F25"/>
    <w:rsid w:val="00005663"/>
    <w:rsid w:val="00005AF8"/>
    <w:rsid w:val="000072F7"/>
    <w:rsid w:val="000122C3"/>
    <w:rsid w:val="00013E31"/>
    <w:rsid w:val="00016910"/>
    <w:rsid w:val="00020F4A"/>
    <w:rsid w:val="00025179"/>
    <w:rsid w:val="0003441F"/>
    <w:rsid w:val="00037E31"/>
    <w:rsid w:val="00040A5E"/>
    <w:rsid w:val="00041122"/>
    <w:rsid w:val="0005086B"/>
    <w:rsid w:val="000533D8"/>
    <w:rsid w:val="000578D4"/>
    <w:rsid w:val="00084198"/>
    <w:rsid w:val="000903BF"/>
    <w:rsid w:val="0009737E"/>
    <w:rsid w:val="000B541E"/>
    <w:rsid w:val="000C06B8"/>
    <w:rsid w:val="000C2279"/>
    <w:rsid w:val="000C54E1"/>
    <w:rsid w:val="000C6287"/>
    <w:rsid w:val="000C6994"/>
    <w:rsid w:val="000D659C"/>
    <w:rsid w:val="000D736D"/>
    <w:rsid w:val="000E3C2B"/>
    <w:rsid w:val="000E3E5A"/>
    <w:rsid w:val="000F6A25"/>
    <w:rsid w:val="001028BE"/>
    <w:rsid w:val="00103544"/>
    <w:rsid w:val="00111DCB"/>
    <w:rsid w:val="00130B83"/>
    <w:rsid w:val="001468DF"/>
    <w:rsid w:val="00155AC9"/>
    <w:rsid w:val="00173F64"/>
    <w:rsid w:val="00175574"/>
    <w:rsid w:val="00177D97"/>
    <w:rsid w:val="00181D59"/>
    <w:rsid w:val="00182955"/>
    <w:rsid w:val="001875D0"/>
    <w:rsid w:val="00193D29"/>
    <w:rsid w:val="001A6967"/>
    <w:rsid w:val="001B3148"/>
    <w:rsid w:val="001B74C1"/>
    <w:rsid w:val="001D5639"/>
    <w:rsid w:val="001E59D4"/>
    <w:rsid w:val="001E722F"/>
    <w:rsid w:val="001F24A2"/>
    <w:rsid w:val="00214DCE"/>
    <w:rsid w:val="002369A5"/>
    <w:rsid w:val="002432FE"/>
    <w:rsid w:val="0025241E"/>
    <w:rsid w:val="0027292B"/>
    <w:rsid w:val="00286223"/>
    <w:rsid w:val="002A3116"/>
    <w:rsid w:val="002B7251"/>
    <w:rsid w:val="002D481B"/>
    <w:rsid w:val="002F01DE"/>
    <w:rsid w:val="002F2EFB"/>
    <w:rsid w:val="002F3FFA"/>
    <w:rsid w:val="00323137"/>
    <w:rsid w:val="00340456"/>
    <w:rsid w:val="003455F4"/>
    <w:rsid w:val="003527A6"/>
    <w:rsid w:val="003657D7"/>
    <w:rsid w:val="00365B41"/>
    <w:rsid w:val="003667B4"/>
    <w:rsid w:val="00375384"/>
    <w:rsid w:val="00382E39"/>
    <w:rsid w:val="00387AE0"/>
    <w:rsid w:val="00395EAD"/>
    <w:rsid w:val="003A2BAD"/>
    <w:rsid w:val="003B30FA"/>
    <w:rsid w:val="003D7F0E"/>
    <w:rsid w:val="003E0ED5"/>
    <w:rsid w:val="004003B5"/>
    <w:rsid w:val="00404619"/>
    <w:rsid w:val="00410A1B"/>
    <w:rsid w:val="004125F1"/>
    <w:rsid w:val="00416413"/>
    <w:rsid w:val="00417CFF"/>
    <w:rsid w:val="0042109E"/>
    <w:rsid w:val="00422110"/>
    <w:rsid w:val="00432FE8"/>
    <w:rsid w:val="00437011"/>
    <w:rsid w:val="00443623"/>
    <w:rsid w:val="00457F46"/>
    <w:rsid w:val="00472577"/>
    <w:rsid w:val="004800DD"/>
    <w:rsid w:val="004E54B1"/>
    <w:rsid w:val="004F46E7"/>
    <w:rsid w:val="004F62D6"/>
    <w:rsid w:val="004F71B3"/>
    <w:rsid w:val="004F76A0"/>
    <w:rsid w:val="00502BF0"/>
    <w:rsid w:val="005072EF"/>
    <w:rsid w:val="00516BFB"/>
    <w:rsid w:val="00530862"/>
    <w:rsid w:val="00544278"/>
    <w:rsid w:val="0055609A"/>
    <w:rsid w:val="005A018B"/>
    <w:rsid w:val="005A3785"/>
    <w:rsid w:val="005A5951"/>
    <w:rsid w:val="005B0649"/>
    <w:rsid w:val="005C0DEA"/>
    <w:rsid w:val="005E48B5"/>
    <w:rsid w:val="00600556"/>
    <w:rsid w:val="00605AF5"/>
    <w:rsid w:val="00631494"/>
    <w:rsid w:val="00662DC9"/>
    <w:rsid w:val="00682D83"/>
    <w:rsid w:val="006B2C93"/>
    <w:rsid w:val="006E2984"/>
    <w:rsid w:val="006F68E2"/>
    <w:rsid w:val="0070231A"/>
    <w:rsid w:val="0072440A"/>
    <w:rsid w:val="0073423B"/>
    <w:rsid w:val="00745F6B"/>
    <w:rsid w:val="00746281"/>
    <w:rsid w:val="00750089"/>
    <w:rsid w:val="00756735"/>
    <w:rsid w:val="00766942"/>
    <w:rsid w:val="00772DB9"/>
    <w:rsid w:val="00776BED"/>
    <w:rsid w:val="00783889"/>
    <w:rsid w:val="007D161C"/>
    <w:rsid w:val="007D4D32"/>
    <w:rsid w:val="007E0F3F"/>
    <w:rsid w:val="007E6538"/>
    <w:rsid w:val="007F0F18"/>
    <w:rsid w:val="007F28E8"/>
    <w:rsid w:val="007F7D8E"/>
    <w:rsid w:val="008037EE"/>
    <w:rsid w:val="008052B0"/>
    <w:rsid w:val="0082369C"/>
    <w:rsid w:val="00823B44"/>
    <w:rsid w:val="00823BF3"/>
    <w:rsid w:val="00845BDB"/>
    <w:rsid w:val="00850A53"/>
    <w:rsid w:val="0086044A"/>
    <w:rsid w:val="00867DDF"/>
    <w:rsid w:val="0088053D"/>
    <w:rsid w:val="008A1CA7"/>
    <w:rsid w:val="008A7DAB"/>
    <w:rsid w:val="008B0F38"/>
    <w:rsid w:val="008B379A"/>
    <w:rsid w:val="008B7537"/>
    <w:rsid w:val="008C3B8B"/>
    <w:rsid w:val="008D4CC9"/>
    <w:rsid w:val="008E1E76"/>
    <w:rsid w:val="00912E00"/>
    <w:rsid w:val="00914B60"/>
    <w:rsid w:val="00933BED"/>
    <w:rsid w:val="00941EBA"/>
    <w:rsid w:val="00946576"/>
    <w:rsid w:val="00956A28"/>
    <w:rsid w:val="009A0894"/>
    <w:rsid w:val="009B2B6E"/>
    <w:rsid w:val="009C2D88"/>
    <w:rsid w:val="009F625B"/>
    <w:rsid w:val="00A06C44"/>
    <w:rsid w:val="00A107AC"/>
    <w:rsid w:val="00A165F3"/>
    <w:rsid w:val="00A32FF8"/>
    <w:rsid w:val="00A35C02"/>
    <w:rsid w:val="00A42D3F"/>
    <w:rsid w:val="00A61B68"/>
    <w:rsid w:val="00A721AF"/>
    <w:rsid w:val="00A7623B"/>
    <w:rsid w:val="00A77D75"/>
    <w:rsid w:val="00A92F9D"/>
    <w:rsid w:val="00AA1C83"/>
    <w:rsid w:val="00AA7C08"/>
    <w:rsid w:val="00AB4FDB"/>
    <w:rsid w:val="00AC7CA3"/>
    <w:rsid w:val="00AE2467"/>
    <w:rsid w:val="00AF5AE6"/>
    <w:rsid w:val="00B14132"/>
    <w:rsid w:val="00B15B02"/>
    <w:rsid w:val="00B17994"/>
    <w:rsid w:val="00B21F3A"/>
    <w:rsid w:val="00B23FB3"/>
    <w:rsid w:val="00B336F7"/>
    <w:rsid w:val="00B36B3C"/>
    <w:rsid w:val="00B50C31"/>
    <w:rsid w:val="00B531CA"/>
    <w:rsid w:val="00B567E9"/>
    <w:rsid w:val="00B61473"/>
    <w:rsid w:val="00B61B06"/>
    <w:rsid w:val="00B83CA8"/>
    <w:rsid w:val="00B92450"/>
    <w:rsid w:val="00B94EAB"/>
    <w:rsid w:val="00BA4D8E"/>
    <w:rsid w:val="00BA78CA"/>
    <w:rsid w:val="00BB1FBD"/>
    <w:rsid w:val="00BD6095"/>
    <w:rsid w:val="00C05A55"/>
    <w:rsid w:val="00C10E50"/>
    <w:rsid w:val="00C22608"/>
    <w:rsid w:val="00C25FF1"/>
    <w:rsid w:val="00C32D12"/>
    <w:rsid w:val="00C34B67"/>
    <w:rsid w:val="00CA3F95"/>
    <w:rsid w:val="00CA48B3"/>
    <w:rsid w:val="00CB226F"/>
    <w:rsid w:val="00CC7FB8"/>
    <w:rsid w:val="00CD5205"/>
    <w:rsid w:val="00CD5EC6"/>
    <w:rsid w:val="00CD77A7"/>
    <w:rsid w:val="00D15F32"/>
    <w:rsid w:val="00D22535"/>
    <w:rsid w:val="00D73F25"/>
    <w:rsid w:val="00D73FEA"/>
    <w:rsid w:val="00D8466F"/>
    <w:rsid w:val="00D94431"/>
    <w:rsid w:val="00DB1A54"/>
    <w:rsid w:val="00DB42DB"/>
    <w:rsid w:val="00DC2170"/>
    <w:rsid w:val="00DD54C5"/>
    <w:rsid w:val="00DE5B0F"/>
    <w:rsid w:val="00DF03C3"/>
    <w:rsid w:val="00DF7893"/>
    <w:rsid w:val="00E03DF1"/>
    <w:rsid w:val="00E1273C"/>
    <w:rsid w:val="00E15338"/>
    <w:rsid w:val="00E15BD5"/>
    <w:rsid w:val="00E46B35"/>
    <w:rsid w:val="00E472C7"/>
    <w:rsid w:val="00E8599E"/>
    <w:rsid w:val="00E96EC9"/>
    <w:rsid w:val="00EA2CED"/>
    <w:rsid w:val="00EC167E"/>
    <w:rsid w:val="00ED1241"/>
    <w:rsid w:val="00ED4845"/>
    <w:rsid w:val="00EE247D"/>
    <w:rsid w:val="00EE6E09"/>
    <w:rsid w:val="00EE7B48"/>
    <w:rsid w:val="00EF2C29"/>
    <w:rsid w:val="00EF7E11"/>
    <w:rsid w:val="00F03E43"/>
    <w:rsid w:val="00F0408E"/>
    <w:rsid w:val="00F16890"/>
    <w:rsid w:val="00F36F76"/>
    <w:rsid w:val="00F40996"/>
    <w:rsid w:val="00F41F4F"/>
    <w:rsid w:val="00F42241"/>
    <w:rsid w:val="00F4453A"/>
    <w:rsid w:val="00F512AB"/>
    <w:rsid w:val="00F55550"/>
    <w:rsid w:val="00F60B8D"/>
    <w:rsid w:val="00F60D2C"/>
    <w:rsid w:val="00F71F91"/>
    <w:rsid w:val="00F7440E"/>
    <w:rsid w:val="00F76685"/>
    <w:rsid w:val="00F95A96"/>
    <w:rsid w:val="00FA263E"/>
    <w:rsid w:val="00FA2BA2"/>
    <w:rsid w:val="00FA7125"/>
    <w:rsid w:val="00FB6FB0"/>
    <w:rsid w:val="00FC2BA8"/>
    <w:rsid w:val="00FE5728"/>
    <w:rsid w:val="00FF71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21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F25"/>
    <w:rPr>
      <w:rFonts w:eastAsiaTheme="minorEastAsia"/>
      <w:color w:val="0D0D0D" w:themeColor="text1" w:themeTint="F2"/>
      <w:lang w:eastAsia="ja-JP"/>
    </w:rPr>
  </w:style>
  <w:style w:type="paragraph" w:styleId="Heading1">
    <w:name w:val="heading 1"/>
    <w:basedOn w:val="Normal"/>
    <w:next w:val="Normal"/>
    <w:link w:val="Heading1Char"/>
    <w:qFormat/>
    <w:rsid w:val="00193D29"/>
    <w:pPr>
      <w:keepNext/>
      <w:outlineLvl w:val="0"/>
    </w:pPr>
    <w:rPr>
      <w:rFonts w:ascii="Lucida Calligraphy" w:eastAsia="Times New Roman" w:hAnsi="Lucida Calligraphy" w:cs="Times New Roman"/>
      <w:b/>
      <w:bCs/>
      <w:color w:val="auto"/>
      <w:sz w:val="24"/>
      <w:szCs w:val="24"/>
      <w:u w:val="single"/>
      <w:lang w:eastAsia="en-US"/>
    </w:rPr>
  </w:style>
  <w:style w:type="paragraph" w:styleId="Heading2">
    <w:name w:val="heading 2"/>
    <w:basedOn w:val="Normal"/>
    <w:next w:val="Normal"/>
    <w:link w:val="Heading2Char"/>
    <w:uiPriority w:val="9"/>
    <w:unhideWhenUsed/>
    <w:qFormat/>
    <w:rsid w:val="00D73FE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7623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73F25"/>
    <w:rPr>
      <w:rFonts w:eastAsiaTheme="minorEastAsia"/>
    </w:rPr>
  </w:style>
  <w:style w:type="character" w:customStyle="1" w:styleId="NoSpacingChar">
    <w:name w:val="No Spacing Char"/>
    <w:basedOn w:val="DefaultParagraphFont"/>
    <w:link w:val="NoSpacing"/>
    <w:uiPriority w:val="1"/>
    <w:rsid w:val="00D73F25"/>
    <w:rPr>
      <w:rFonts w:eastAsiaTheme="minorEastAsia"/>
    </w:rPr>
  </w:style>
  <w:style w:type="paragraph" w:styleId="BalloonText">
    <w:name w:val="Balloon Text"/>
    <w:basedOn w:val="Normal"/>
    <w:link w:val="BalloonTextChar"/>
    <w:semiHidden/>
    <w:unhideWhenUsed/>
    <w:rsid w:val="00D73F25"/>
    <w:rPr>
      <w:rFonts w:ascii="Tahoma" w:hAnsi="Tahoma" w:cs="Tahoma"/>
      <w:sz w:val="16"/>
      <w:szCs w:val="16"/>
    </w:rPr>
  </w:style>
  <w:style w:type="character" w:customStyle="1" w:styleId="BalloonTextChar">
    <w:name w:val="Balloon Text Char"/>
    <w:basedOn w:val="DefaultParagraphFont"/>
    <w:link w:val="BalloonText"/>
    <w:semiHidden/>
    <w:rsid w:val="00D73F25"/>
    <w:rPr>
      <w:rFonts w:ascii="Tahoma" w:eastAsiaTheme="minorEastAsia" w:hAnsi="Tahoma" w:cs="Tahoma"/>
      <w:color w:val="0D0D0D" w:themeColor="text1" w:themeTint="F2"/>
      <w:sz w:val="16"/>
      <w:szCs w:val="16"/>
      <w:lang w:eastAsia="ja-JP"/>
    </w:rPr>
  </w:style>
  <w:style w:type="character" w:customStyle="1" w:styleId="Heading1Char">
    <w:name w:val="Heading 1 Char"/>
    <w:basedOn w:val="DefaultParagraphFont"/>
    <w:link w:val="Heading1"/>
    <w:rsid w:val="00193D29"/>
    <w:rPr>
      <w:rFonts w:ascii="Lucida Calligraphy" w:eastAsia="Times New Roman" w:hAnsi="Lucida Calligraphy" w:cs="Times New Roman"/>
      <w:b/>
      <w:bCs/>
      <w:sz w:val="24"/>
      <w:szCs w:val="24"/>
      <w:u w:val="single"/>
    </w:rPr>
  </w:style>
  <w:style w:type="character" w:styleId="Hyperlink">
    <w:name w:val="Hyperlink"/>
    <w:basedOn w:val="DefaultParagraphFont"/>
    <w:semiHidden/>
    <w:rsid w:val="00193D29"/>
    <w:rPr>
      <w:b w:val="0"/>
      <w:bCs w:val="0"/>
      <w:color w:val="0065B0"/>
      <w:u w:val="single"/>
    </w:rPr>
  </w:style>
  <w:style w:type="paragraph" w:styleId="ListParagraph">
    <w:name w:val="List Paragraph"/>
    <w:basedOn w:val="Normal"/>
    <w:uiPriority w:val="34"/>
    <w:qFormat/>
    <w:rsid w:val="00193D29"/>
    <w:pPr>
      <w:ind w:left="720"/>
      <w:contextualSpacing/>
    </w:pPr>
  </w:style>
  <w:style w:type="table" w:styleId="TableGrid">
    <w:name w:val="Table Grid"/>
    <w:basedOn w:val="TableNormal"/>
    <w:uiPriority w:val="59"/>
    <w:rsid w:val="00193D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C06B8"/>
    <w:pPr>
      <w:tabs>
        <w:tab w:val="center" w:pos="4680"/>
        <w:tab w:val="right" w:pos="9360"/>
      </w:tabs>
    </w:pPr>
  </w:style>
  <w:style w:type="character" w:customStyle="1" w:styleId="HeaderChar">
    <w:name w:val="Header Char"/>
    <w:basedOn w:val="DefaultParagraphFont"/>
    <w:link w:val="Header"/>
    <w:uiPriority w:val="99"/>
    <w:rsid w:val="000C06B8"/>
    <w:rPr>
      <w:rFonts w:eastAsiaTheme="minorEastAsia"/>
      <w:color w:val="0D0D0D" w:themeColor="text1" w:themeTint="F2"/>
      <w:lang w:eastAsia="ja-JP"/>
    </w:rPr>
  </w:style>
  <w:style w:type="paragraph" w:styleId="Footer">
    <w:name w:val="footer"/>
    <w:basedOn w:val="Normal"/>
    <w:link w:val="FooterChar"/>
    <w:uiPriority w:val="99"/>
    <w:semiHidden/>
    <w:unhideWhenUsed/>
    <w:rsid w:val="000C06B8"/>
    <w:pPr>
      <w:tabs>
        <w:tab w:val="center" w:pos="4680"/>
        <w:tab w:val="right" w:pos="9360"/>
      </w:tabs>
    </w:pPr>
  </w:style>
  <w:style w:type="character" w:customStyle="1" w:styleId="FooterChar">
    <w:name w:val="Footer Char"/>
    <w:basedOn w:val="DefaultParagraphFont"/>
    <w:link w:val="Footer"/>
    <w:uiPriority w:val="99"/>
    <w:semiHidden/>
    <w:rsid w:val="000C06B8"/>
    <w:rPr>
      <w:rFonts w:eastAsiaTheme="minorEastAsia"/>
      <w:color w:val="0D0D0D" w:themeColor="text1" w:themeTint="F2"/>
      <w:lang w:eastAsia="ja-JP"/>
    </w:rPr>
  </w:style>
  <w:style w:type="paragraph" w:styleId="BodyText">
    <w:name w:val="Body Text"/>
    <w:basedOn w:val="Normal"/>
    <w:link w:val="BodyTextChar"/>
    <w:semiHidden/>
    <w:rsid w:val="00EE247D"/>
    <w:rPr>
      <w:rFonts w:ascii="Times New Roman" w:eastAsia="Times New Roman" w:hAnsi="Times New Roman" w:cs="Times New Roman"/>
      <w:i/>
      <w:iCs/>
      <w:color w:val="auto"/>
      <w:sz w:val="24"/>
      <w:szCs w:val="24"/>
      <w:lang w:eastAsia="en-US"/>
    </w:rPr>
  </w:style>
  <w:style w:type="character" w:customStyle="1" w:styleId="BodyTextChar">
    <w:name w:val="Body Text Char"/>
    <w:basedOn w:val="DefaultParagraphFont"/>
    <w:link w:val="BodyText"/>
    <w:semiHidden/>
    <w:rsid w:val="00EE247D"/>
    <w:rPr>
      <w:rFonts w:ascii="Times New Roman" w:eastAsia="Times New Roman" w:hAnsi="Times New Roman" w:cs="Times New Roman"/>
      <w:i/>
      <w:iCs/>
      <w:sz w:val="24"/>
      <w:szCs w:val="24"/>
    </w:rPr>
  </w:style>
  <w:style w:type="paragraph" w:styleId="BodyText2">
    <w:name w:val="Body Text 2"/>
    <w:basedOn w:val="Normal"/>
    <w:link w:val="BodyText2Char"/>
    <w:uiPriority w:val="99"/>
    <w:semiHidden/>
    <w:unhideWhenUsed/>
    <w:rsid w:val="005072EF"/>
    <w:pPr>
      <w:spacing w:after="120" w:line="480" w:lineRule="auto"/>
    </w:pPr>
  </w:style>
  <w:style w:type="character" w:customStyle="1" w:styleId="BodyText2Char">
    <w:name w:val="Body Text 2 Char"/>
    <w:basedOn w:val="DefaultParagraphFont"/>
    <w:link w:val="BodyText2"/>
    <w:uiPriority w:val="99"/>
    <w:semiHidden/>
    <w:rsid w:val="005072EF"/>
    <w:rPr>
      <w:rFonts w:eastAsiaTheme="minorEastAsia"/>
      <w:color w:val="0D0D0D" w:themeColor="text1" w:themeTint="F2"/>
      <w:lang w:eastAsia="ja-JP"/>
    </w:rPr>
  </w:style>
  <w:style w:type="character" w:customStyle="1" w:styleId="Heading2Char">
    <w:name w:val="Heading 2 Char"/>
    <w:basedOn w:val="DefaultParagraphFont"/>
    <w:link w:val="Heading2"/>
    <w:uiPriority w:val="9"/>
    <w:rsid w:val="00D73FEA"/>
    <w:rPr>
      <w:rFonts w:asciiTheme="majorHAnsi" w:eastAsiaTheme="majorEastAsia" w:hAnsiTheme="majorHAnsi" w:cstheme="majorBidi"/>
      <w:b/>
      <w:bCs/>
      <w:color w:val="4F81BD" w:themeColor="accent1"/>
      <w:sz w:val="26"/>
      <w:szCs w:val="26"/>
      <w:lang w:eastAsia="ja-JP"/>
    </w:rPr>
  </w:style>
  <w:style w:type="character" w:customStyle="1" w:styleId="xdtextboxctrl39ms-xedit-plaintext">
    <w:name w:val="xdtextbox ctrl39 ms-xedit-plaintext"/>
    <w:basedOn w:val="DefaultParagraphFont"/>
    <w:rsid w:val="002F2EFB"/>
  </w:style>
  <w:style w:type="character" w:customStyle="1" w:styleId="Heading3Char">
    <w:name w:val="Heading 3 Char"/>
    <w:basedOn w:val="DefaultParagraphFont"/>
    <w:link w:val="Heading3"/>
    <w:uiPriority w:val="9"/>
    <w:semiHidden/>
    <w:rsid w:val="00A7623B"/>
    <w:rPr>
      <w:rFonts w:asciiTheme="majorHAnsi" w:eastAsiaTheme="majorEastAsia" w:hAnsiTheme="majorHAnsi" w:cstheme="majorBidi"/>
      <w:b/>
      <w:bCs/>
      <w:color w:val="4F81BD" w:themeColor="accent1"/>
      <w:lang w:eastAsia="ja-JP"/>
    </w:rPr>
  </w:style>
  <w:style w:type="paragraph" w:styleId="NormalWeb">
    <w:name w:val="Normal (Web)"/>
    <w:basedOn w:val="Normal"/>
    <w:uiPriority w:val="99"/>
    <w:semiHidden/>
    <w:unhideWhenUsed/>
    <w:rsid w:val="00457F46"/>
    <w:pPr>
      <w:spacing w:before="100" w:beforeAutospacing="1" w:after="100" w:afterAutospacing="1"/>
    </w:pPr>
    <w:rPr>
      <w:rFonts w:ascii="Times New Roman" w:eastAsia="Times New Roman" w:hAnsi="Times New Roman" w:cs="Times New Roman"/>
      <w:color w:val="auto"/>
      <w:sz w:val="24"/>
      <w:szCs w:val="24"/>
      <w:lang w:eastAsia="en-US"/>
    </w:rPr>
  </w:style>
  <w:style w:type="character" w:styleId="Strong">
    <w:name w:val="Strong"/>
    <w:basedOn w:val="DefaultParagraphFont"/>
    <w:uiPriority w:val="22"/>
    <w:qFormat/>
    <w:rsid w:val="0072440A"/>
    <w:rPr>
      <w:b/>
      <w:bCs/>
    </w:rPr>
  </w:style>
</w:styles>
</file>

<file path=word/webSettings.xml><?xml version="1.0" encoding="utf-8"?>
<w:webSettings xmlns:r="http://schemas.openxmlformats.org/officeDocument/2006/relationships" xmlns:w="http://schemas.openxmlformats.org/wordprocessingml/2006/main">
  <w:divs>
    <w:div w:id="586890409">
      <w:bodyDiv w:val="1"/>
      <w:marLeft w:val="0"/>
      <w:marRight w:val="0"/>
      <w:marTop w:val="0"/>
      <w:marBottom w:val="0"/>
      <w:divBdr>
        <w:top w:val="none" w:sz="0" w:space="0" w:color="auto"/>
        <w:left w:val="none" w:sz="0" w:space="0" w:color="auto"/>
        <w:bottom w:val="none" w:sz="0" w:space="0" w:color="auto"/>
        <w:right w:val="none" w:sz="0" w:space="0" w:color="auto"/>
      </w:divBdr>
    </w:div>
    <w:div w:id="665204731">
      <w:bodyDiv w:val="1"/>
      <w:marLeft w:val="0"/>
      <w:marRight w:val="0"/>
      <w:marTop w:val="0"/>
      <w:marBottom w:val="0"/>
      <w:divBdr>
        <w:top w:val="none" w:sz="0" w:space="0" w:color="auto"/>
        <w:left w:val="none" w:sz="0" w:space="0" w:color="auto"/>
        <w:bottom w:val="none" w:sz="0" w:space="0" w:color="auto"/>
        <w:right w:val="none" w:sz="0" w:space="0" w:color="auto"/>
      </w:divBdr>
    </w:div>
    <w:div w:id="1203784063">
      <w:bodyDiv w:val="1"/>
      <w:marLeft w:val="0"/>
      <w:marRight w:val="0"/>
      <w:marTop w:val="0"/>
      <w:marBottom w:val="0"/>
      <w:divBdr>
        <w:top w:val="none" w:sz="0" w:space="0" w:color="auto"/>
        <w:left w:val="none" w:sz="0" w:space="0" w:color="auto"/>
        <w:bottom w:val="none" w:sz="0" w:space="0" w:color="auto"/>
        <w:right w:val="none" w:sz="0" w:space="0" w:color="auto"/>
      </w:divBdr>
    </w:div>
    <w:div w:id="1218585231">
      <w:bodyDiv w:val="1"/>
      <w:marLeft w:val="0"/>
      <w:marRight w:val="0"/>
      <w:marTop w:val="0"/>
      <w:marBottom w:val="0"/>
      <w:divBdr>
        <w:top w:val="none" w:sz="0" w:space="0" w:color="auto"/>
        <w:left w:val="none" w:sz="0" w:space="0" w:color="auto"/>
        <w:bottom w:val="none" w:sz="0" w:space="0" w:color="auto"/>
        <w:right w:val="none" w:sz="0" w:space="0" w:color="auto"/>
      </w:divBdr>
    </w:div>
    <w:div w:id="1239169785">
      <w:bodyDiv w:val="1"/>
      <w:marLeft w:val="0"/>
      <w:marRight w:val="0"/>
      <w:marTop w:val="0"/>
      <w:marBottom w:val="0"/>
      <w:divBdr>
        <w:top w:val="none" w:sz="0" w:space="0" w:color="auto"/>
        <w:left w:val="none" w:sz="0" w:space="0" w:color="auto"/>
        <w:bottom w:val="none" w:sz="0" w:space="0" w:color="auto"/>
        <w:right w:val="none" w:sz="0" w:space="0" w:color="auto"/>
      </w:divBdr>
    </w:div>
    <w:div w:id="1599018579">
      <w:bodyDiv w:val="1"/>
      <w:marLeft w:val="0"/>
      <w:marRight w:val="0"/>
      <w:marTop w:val="0"/>
      <w:marBottom w:val="0"/>
      <w:divBdr>
        <w:top w:val="none" w:sz="0" w:space="0" w:color="auto"/>
        <w:left w:val="none" w:sz="0" w:space="0" w:color="auto"/>
        <w:bottom w:val="none" w:sz="0" w:space="0" w:color="auto"/>
        <w:right w:val="none" w:sz="0" w:space="0" w:color="auto"/>
      </w:divBdr>
    </w:div>
    <w:div w:id="1923756638">
      <w:bodyDiv w:val="1"/>
      <w:marLeft w:val="0"/>
      <w:marRight w:val="0"/>
      <w:marTop w:val="0"/>
      <w:marBottom w:val="0"/>
      <w:divBdr>
        <w:top w:val="none" w:sz="0" w:space="0" w:color="auto"/>
        <w:left w:val="none" w:sz="0" w:space="0" w:color="auto"/>
        <w:bottom w:val="none" w:sz="0" w:space="0" w:color="auto"/>
        <w:right w:val="none" w:sz="0" w:space="0" w:color="auto"/>
      </w:divBdr>
    </w:div>
    <w:div w:id="207867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yramtwp.org/1492/tel:%28973%29%20838-4280%20X%20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yrampd.org" TargetMode="External"/><Relationship Id="rId17" Type="http://schemas.openxmlformats.org/officeDocument/2006/relationships/hyperlink" Target="http://www.byramfd.com" TargetMode="External"/><Relationship Id="rId2" Type="http://schemas.openxmlformats.org/officeDocument/2006/relationships/numbering" Target="numbering.xml"/><Relationship Id="rId16" Type="http://schemas.openxmlformats.org/officeDocument/2006/relationships/hyperlink" Target="http://www.lakelandem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e.nj.us/treasury/taxation/index.html" TargetMode="External"/><Relationship Id="rId5" Type="http://schemas.openxmlformats.org/officeDocument/2006/relationships/webSettings" Target="webSettings.xml"/><Relationship Id="rId15" Type="http://schemas.openxmlformats.org/officeDocument/2006/relationships/hyperlink" Target="tel:%28973%29%20347-2123" TargetMode="External"/><Relationship Id="rId10" Type="http://schemas.openxmlformats.org/officeDocument/2006/relationships/hyperlink" Target="http://www.byramtwp.org"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byramtwp.org" TargetMode="External"/><Relationship Id="rId14" Type="http://schemas.openxmlformats.org/officeDocument/2006/relationships/hyperlink" Target="http://www.andovertwp.org/departments/cour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C275E51D22B46BBB5A961142B61B711"/>
        <w:category>
          <w:name w:val="General"/>
          <w:gallery w:val="placeholder"/>
        </w:category>
        <w:types>
          <w:type w:val="bbPlcHdr"/>
        </w:types>
        <w:behaviors>
          <w:behavior w:val="content"/>
        </w:behaviors>
        <w:guid w:val="{935C97B6-B806-4A15-8B01-A71C47D61DC0}"/>
      </w:docPartPr>
      <w:docPartBody>
        <w:p w:rsidR="0015202F" w:rsidRDefault="0015202F" w:rsidP="0015202F">
          <w:pPr>
            <w:pStyle w:val="CC275E51D22B46BBB5A961142B61B711"/>
          </w:pPr>
          <w:r>
            <w:rPr>
              <w:rFonts w:asciiTheme="majorHAnsi" w:eastAsiaTheme="majorEastAsia" w:hAnsiTheme="majorHAnsi" w:cstheme="majorBidi"/>
              <w:sz w:val="72"/>
              <w:szCs w:val="72"/>
            </w:rPr>
            <w:t>[Type the document title]</w:t>
          </w:r>
        </w:p>
      </w:docPartBody>
    </w:docPart>
    <w:docPart>
      <w:docPartPr>
        <w:name w:val="A008B1CDE3C8484EAE7D0A49C95763BB"/>
        <w:category>
          <w:name w:val="General"/>
          <w:gallery w:val="placeholder"/>
        </w:category>
        <w:types>
          <w:type w:val="bbPlcHdr"/>
        </w:types>
        <w:behaviors>
          <w:behavior w:val="content"/>
        </w:behaviors>
        <w:guid w:val="{1CF34E32-2BE2-423D-8AAC-65C40FB6B5B6}"/>
      </w:docPartPr>
      <w:docPartBody>
        <w:p w:rsidR="0015202F" w:rsidRDefault="0015202F" w:rsidP="0015202F">
          <w:pPr>
            <w:pStyle w:val="A008B1CDE3C8484EAE7D0A49C95763BB"/>
          </w:pPr>
          <w:r>
            <w:rPr>
              <w:sz w:val="28"/>
              <w:szCs w:val="28"/>
            </w:rPr>
            <w:t>[Type the author name]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lbertus">
    <w:altName w:val="Candara"/>
    <w:panose1 w:val="020E0702040304020204"/>
    <w:charset w:val="00"/>
    <w:family w:val="swiss"/>
    <w:pitch w:val="variable"/>
    <w:sig w:usb0="00000007" w:usb1="00000000" w:usb2="00000000" w:usb3="00000000" w:csb0="00000093"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15202F"/>
    <w:rsid w:val="000A41E2"/>
    <w:rsid w:val="0015202F"/>
    <w:rsid w:val="001553BA"/>
    <w:rsid w:val="001811FB"/>
    <w:rsid w:val="001E594F"/>
    <w:rsid w:val="00206B1F"/>
    <w:rsid w:val="00324714"/>
    <w:rsid w:val="00345617"/>
    <w:rsid w:val="003913C3"/>
    <w:rsid w:val="003B0827"/>
    <w:rsid w:val="003F6461"/>
    <w:rsid w:val="00542DC7"/>
    <w:rsid w:val="00543539"/>
    <w:rsid w:val="00547CE7"/>
    <w:rsid w:val="005740C0"/>
    <w:rsid w:val="005C660A"/>
    <w:rsid w:val="005D46BA"/>
    <w:rsid w:val="00610AAD"/>
    <w:rsid w:val="006762F4"/>
    <w:rsid w:val="006B2A7B"/>
    <w:rsid w:val="00730108"/>
    <w:rsid w:val="007538BC"/>
    <w:rsid w:val="007C5FB9"/>
    <w:rsid w:val="007E3B09"/>
    <w:rsid w:val="008242B7"/>
    <w:rsid w:val="00832406"/>
    <w:rsid w:val="00850FB7"/>
    <w:rsid w:val="00935AB5"/>
    <w:rsid w:val="00952612"/>
    <w:rsid w:val="009B090D"/>
    <w:rsid w:val="00A06A83"/>
    <w:rsid w:val="00A43936"/>
    <w:rsid w:val="00A94854"/>
    <w:rsid w:val="00AB51E3"/>
    <w:rsid w:val="00C132C8"/>
    <w:rsid w:val="00C75BDB"/>
    <w:rsid w:val="00D13DD3"/>
    <w:rsid w:val="00D70C9F"/>
    <w:rsid w:val="00DD5570"/>
    <w:rsid w:val="00E02F82"/>
    <w:rsid w:val="00E4364E"/>
    <w:rsid w:val="00E97E05"/>
    <w:rsid w:val="00EB2003"/>
    <w:rsid w:val="00EF00E4"/>
    <w:rsid w:val="00FB1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F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98A179E7B74A52B6A87DD497E592AA">
    <w:name w:val="DF98A179E7B74A52B6A87DD497E592AA"/>
    <w:rsid w:val="0015202F"/>
  </w:style>
  <w:style w:type="paragraph" w:customStyle="1" w:styleId="7E8A25579833478480ED2D731B802D23">
    <w:name w:val="7E8A25579833478480ED2D731B802D23"/>
    <w:rsid w:val="0015202F"/>
  </w:style>
  <w:style w:type="paragraph" w:customStyle="1" w:styleId="F649D52A9A314115BA77F10F7DD9CCC9">
    <w:name w:val="F649D52A9A314115BA77F10F7DD9CCC9"/>
    <w:rsid w:val="0015202F"/>
  </w:style>
  <w:style w:type="paragraph" w:customStyle="1" w:styleId="48ED958B4815428FAE1ED6CC9979767E">
    <w:name w:val="48ED958B4815428FAE1ED6CC9979767E"/>
    <w:rsid w:val="0015202F"/>
  </w:style>
  <w:style w:type="paragraph" w:customStyle="1" w:styleId="10A819CB300A4D0B900BB5F70DAFD728">
    <w:name w:val="10A819CB300A4D0B900BB5F70DAFD728"/>
    <w:rsid w:val="0015202F"/>
  </w:style>
  <w:style w:type="paragraph" w:customStyle="1" w:styleId="CC275E51D22B46BBB5A961142B61B711">
    <w:name w:val="CC275E51D22B46BBB5A961142B61B711"/>
    <w:rsid w:val="0015202F"/>
  </w:style>
  <w:style w:type="paragraph" w:customStyle="1" w:styleId="A008B1CDE3C8484EAE7D0A49C95763BB">
    <w:name w:val="A008B1CDE3C8484EAE7D0A49C95763BB"/>
    <w:rsid w:val="0015202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AB4BB-24A6-43B9-B243-4D5FC2094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942</TotalTime>
  <Pages>13</Pages>
  <Words>5385</Words>
  <Characters>30700</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Byram Township 2014 Annual Report</vt:lpstr>
    </vt:vector>
  </TitlesOfParts>
  <Company/>
  <LinksUpToDate>false</LinksUpToDate>
  <CharactersWithSpaces>36013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Byram Township 2014 Annual Report</dc:title>
  <dc:creator>Compiled by Cindy Church</dc:creator>
  <cp:lastModifiedBy>Cindy Church</cp:lastModifiedBy>
  <cp:revision>51</cp:revision>
  <cp:lastPrinted>2015-02-02T21:00:00Z</cp:lastPrinted>
  <dcterms:created xsi:type="dcterms:W3CDTF">2014-10-03T12:56:00Z</dcterms:created>
  <dcterms:modified xsi:type="dcterms:W3CDTF">2015-02-02T21:01:00Z</dcterms:modified>
</cp:coreProperties>
</file>